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2CCC1" w14:textId="77777777" w:rsidR="00EF766F" w:rsidRPr="004D50F4" w:rsidRDefault="00EF766F" w:rsidP="00EF766F">
      <w:pPr>
        <w:pBdr>
          <w:top w:val="single" w:sz="4" w:space="0" w:color="auto"/>
          <w:left w:val="single" w:sz="4" w:space="4" w:color="auto"/>
          <w:bottom w:val="single" w:sz="4" w:space="1" w:color="auto"/>
          <w:right w:val="single" w:sz="4" w:space="4" w:color="auto"/>
        </w:pBdr>
        <w:ind w:left="360"/>
        <w:jc w:val="center"/>
        <w:rPr>
          <w:b/>
          <w:sz w:val="32"/>
          <w:szCs w:val="32"/>
        </w:rPr>
      </w:pPr>
      <w:r w:rsidRPr="004D50F4">
        <w:rPr>
          <w:b/>
          <w:sz w:val="32"/>
          <w:szCs w:val="32"/>
        </w:rPr>
        <w:t>PROCES-VERBAL</w:t>
      </w:r>
    </w:p>
    <w:p w14:paraId="3785D4B1" w14:textId="46FDF2C5" w:rsidR="00EF766F" w:rsidRPr="004D50F4" w:rsidRDefault="00EF766F" w:rsidP="00EF766F">
      <w:pPr>
        <w:pBdr>
          <w:top w:val="single" w:sz="4" w:space="0" w:color="auto"/>
          <w:left w:val="single" w:sz="4" w:space="4" w:color="auto"/>
          <w:bottom w:val="single" w:sz="4" w:space="1" w:color="auto"/>
          <w:right w:val="single" w:sz="4" w:space="4" w:color="auto"/>
        </w:pBdr>
        <w:ind w:left="360"/>
        <w:jc w:val="center"/>
        <w:rPr>
          <w:b/>
          <w:sz w:val="32"/>
          <w:szCs w:val="32"/>
        </w:rPr>
      </w:pPr>
      <w:r w:rsidRPr="004D50F4">
        <w:rPr>
          <w:b/>
          <w:sz w:val="32"/>
          <w:szCs w:val="32"/>
        </w:rPr>
        <w:t xml:space="preserve">DE LA REUNION DU CONSEIL MUNICIPAL N° </w:t>
      </w:r>
      <w:r w:rsidR="00F85494">
        <w:rPr>
          <w:b/>
          <w:sz w:val="32"/>
          <w:szCs w:val="32"/>
        </w:rPr>
        <w:t>10</w:t>
      </w:r>
    </w:p>
    <w:p w14:paraId="243D5635" w14:textId="381903A8" w:rsidR="00EF766F" w:rsidRPr="004D50F4" w:rsidRDefault="00EF766F" w:rsidP="00EF766F">
      <w:pPr>
        <w:pBdr>
          <w:top w:val="single" w:sz="4" w:space="0" w:color="auto"/>
          <w:left w:val="single" w:sz="4" w:space="4" w:color="auto"/>
          <w:bottom w:val="single" w:sz="4" w:space="1" w:color="auto"/>
          <w:right w:val="single" w:sz="4" w:space="4" w:color="auto"/>
        </w:pBdr>
        <w:ind w:left="360"/>
        <w:jc w:val="center"/>
        <w:rPr>
          <w:b/>
          <w:sz w:val="32"/>
          <w:szCs w:val="32"/>
        </w:rPr>
      </w:pPr>
      <w:r w:rsidRPr="004D50F4">
        <w:rPr>
          <w:b/>
          <w:sz w:val="32"/>
          <w:szCs w:val="32"/>
        </w:rPr>
        <w:t xml:space="preserve">DU </w:t>
      </w:r>
      <w:r w:rsidR="00ED6104">
        <w:rPr>
          <w:b/>
          <w:sz w:val="32"/>
          <w:szCs w:val="32"/>
        </w:rPr>
        <w:t>0</w:t>
      </w:r>
      <w:r w:rsidR="00F85494">
        <w:rPr>
          <w:b/>
          <w:sz w:val="32"/>
          <w:szCs w:val="32"/>
        </w:rPr>
        <w:t>2 DECEMBRE</w:t>
      </w:r>
      <w:r w:rsidR="00ED6104">
        <w:rPr>
          <w:b/>
          <w:sz w:val="32"/>
          <w:szCs w:val="32"/>
        </w:rPr>
        <w:t xml:space="preserve"> 2022</w:t>
      </w:r>
    </w:p>
    <w:p w14:paraId="6020E2CE" w14:textId="77777777" w:rsidR="00EF766F" w:rsidRDefault="00EF766F" w:rsidP="00EF766F">
      <w:pPr>
        <w:jc w:val="both"/>
      </w:pPr>
    </w:p>
    <w:p w14:paraId="68A9D179" w14:textId="77777777" w:rsidR="00C35BFA" w:rsidRPr="004D50F4" w:rsidRDefault="00C35BFA" w:rsidP="00EF766F">
      <w:pPr>
        <w:jc w:val="both"/>
      </w:pPr>
    </w:p>
    <w:p w14:paraId="0F611175" w14:textId="77777777" w:rsidR="00EF766F" w:rsidRDefault="00EF766F" w:rsidP="00EF766F">
      <w:pPr>
        <w:jc w:val="both"/>
      </w:pPr>
    </w:p>
    <w:p w14:paraId="60CF7308" w14:textId="2096BCB1" w:rsidR="008C340D" w:rsidRPr="00F85494" w:rsidRDefault="008C340D" w:rsidP="008C340D">
      <w:pPr>
        <w:jc w:val="both"/>
        <w:rPr>
          <w:color w:val="262626"/>
        </w:rPr>
      </w:pPr>
      <w:r w:rsidRPr="00556182">
        <w:rPr>
          <w:b/>
          <w:color w:val="262626"/>
          <w:u w:val="single"/>
        </w:rPr>
        <w:t>Présents</w:t>
      </w:r>
      <w:r w:rsidRPr="00556182">
        <w:rPr>
          <w:color w:val="262626"/>
        </w:rPr>
        <w:t> : Anne-Marie MARILLER, Jean-Claude LAVESVRE, Laurence SEBASTIEN</w:t>
      </w:r>
      <w:r>
        <w:rPr>
          <w:color w:val="262626"/>
        </w:rPr>
        <w:t>, Mathieu DUGARDIN, Egbert STAP,</w:t>
      </w:r>
      <w:r w:rsidRPr="00556182">
        <w:rPr>
          <w:color w:val="262626"/>
        </w:rPr>
        <w:t xml:space="preserve"> </w:t>
      </w:r>
      <w:r w:rsidRPr="00F85494">
        <w:rPr>
          <w:color w:val="262626"/>
        </w:rPr>
        <w:t>André FLETY, David SIMONOT, Patrice DEVELAY.</w:t>
      </w:r>
    </w:p>
    <w:p w14:paraId="117CDCAA" w14:textId="77777777" w:rsidR="008C340D" w:rsidRPr="00F85494" w:rsidRDefault="008C340D" w:rsidP="008C340D">
      <w:pPr>
        <w:jc w:val="both"/>
        <w:rPr>
          <w:color w:val="262626"/>
        </w:rPr>
      </w:pPr>
    </w:p>
    <w:p w14:paraId="7E2A28AA" w14:textId="7441765D" w:rsidR="008C340D" w:rsidRDefault="008C340D" w:rsidP="008C340D">
      <w:pPr>
        <w:jc w:val="both"/>
        <w:rPr>
          <w:color w:val="262626"/>
        </w:rPr>
      </w:pPr>
      <w:r w:rsidRPr="00556182">
        <w:rPr>
          <w:b/>
          <w:color w:val="262626"/>
          <w:u w:val="single"/>
        </w:rPr>
        <w:t>Absents</w:t>
      </w:r>
      <w:r w:rsidRPr="00556182">
        <w:rPr>
          <w:color w:val="262626"/>
        </w:rPr>
        <w:t> :</w:t>
      </w:r>
      <w:r>
        <w:rPr>
          <w:color w:val="262626"/>
        </w:rPr>
        <w:t xml:space="preserve"> </w:t>
      </w:r>
      <w:r w:rsidR="00F85494">
        <w:rPr>
          <w:color w:val="262626"/>
        </w:rPr>
        <w:t xml:space="preserve">Françoise REMANDET, Séverine RAVIER, </w:t>
      </w:r>
      <w:r>
        <w:rPr>
          <w:color w:val="262626"/>
        </w:rPr>
        <w:t>Marion TAUNAY-MAHMOO</w:t>
      </w:r>
      <w:r w:rsidR="00F85494">
        <w:rPr>
          <w:color w:val="262626"/>
        </w:rPr>
        <w:t>D</w:t>
      </w:r>
      <w:r>
        <w:rPr>
          <w:color w:val="262626"/>
        </w:rPr>
        <w:t>.</w:t>
      </w:r>
    </w:p>
    <w:p w14:paraId="35F0DE76" w14:textId="77777777" w:rsidR="0025664F" w:rsidRPr="00D722EF" w:rsidRDefault="0025664F" w:rsidP="00EF766F">
      <w:pPr>
        <w:jc w:val="both"/>
        <w:rPr>
          <w:dstrike/>
          <w:sz w:val="22"/>
          <w:szCs w:val="22"/>
        </w:rPr>
      </w:pPr>
    </w:p>
    <w:p w14:paraId="7493238A" w14:textId="77777777" w:rsidR="00673BA5" w:rsidRDefault="00673BA5" w:rsidP="00673BA5">
      <w:pPr>
        <w:numPr>
          <w:ilvl w:val="0"/>
          <w:numId w:val="1"/>
        </w:numPr>
        <w:jc w:val="both"/>
        <w:rPr>
          <w:b/>
          <w:sz w:val="22"/>
          <w:szCs w:val="22"/>
          <w:u w:val="single"/>
        </w:rPr>
      </w:pPr>
      <w:r w:rsidRPr="00D722EF">
        <w:rPr>
          <w:b/>
          <w:sz w:val="22"/>
          <w:szCs w:val="22"/>
          <w:u w:val="single"/>
        </w:rPr>
        <w:t>Compte-rendu de la précédente réunion</w:t>
      </w:r>
    </w:p>
    <w:p w14:paraId="39EF385B" w14:textId="664D89FB" w:rsidR="00673BA5" w:rsidRDefault="00673BA5" w:rsidP="00673BA5">
      <w:pPr>
        <w:jc w:val="both"/>
        <w:rPr>
          <w:sz w:val="22"/>
          <w:szCs w:val="22"/>
        </w:rPr>
      </w:pPr>
      <w:r w:rsidRPr="00D722EF">
        <w:rPr>
          <w:sz w:val="22"/>
          <w:szCs w:val="22"/>
        </w:rPr>
        <w:t>Le compte</w:t>
      </w:r>
      <w:r w:rsidR="003459E6">
        <w:rPr>
          <w:sz w:val="22"/>
          <w:szCs w:val="22"/>
        </w:rPr>
        <w:t xml:space="preserve"> </w:t>
      </w:r>
      <w:r w:rsidRPr="00D722EF">
        <w:rPr>
          <w:sz w:val="22"/>
          <w:szCs w:val="22"/>
        </w:rPr>
        <w:t>rendu de</w:t>
      </w:r>
      <w:r w:rsidR="00454B20" w:rsidRPr="00D722EF">
        <w:rPr>
          <w:sz w:val="22"/>
          <w:szCs w:val="22"/>
        </w:rPr>
        <w:t xml:space="preserve"> la réunion</w:t>
      </w:r>
      <w:r w:rsidRPr="00D722EF">
        <w:rPr>
          <w:sz w:val="22"/>
          <w:szCs w:val="22"/>
        </w:rPr>
        <w:t xml:space="preserve"> du </w:t>
      </w:r>
      <w:r w:rsidR="00F85494">
        <w:rPr>
          <w:sz w:val="22"/>
          <w:szCs w:val="22"/>
        </w:rPr>
        <w:t>1</w:t>
      </w:r>
      <w:r w:rsidR="00F85494" w:rsidRPr="00F85494">
        <w:rPr>
          <w:sz w:val="22"/>
          <w:szCs w:val="22"/>
          <w:vertAlign w:val="superscript"/>
        </w:rPr>
        <w:t>er</w:t>
      </w:r>
      <w:r w:rsidR="00F85494">
        <w:rPr>
          <w:sz w:val="22"/>
          <w:szCs w:val="22"/>
        </w:rPr>
        <w:t xml:space="preserve"> avril 2022</w:t>
      </w:r>
      <w:r w:rsidR="007972A0">
        <w:rPr>
          <w:sz w:val="22"/>
          <w:szCs w:val="22"/>
        </w:rPr>
        <w:t xml:space="preserve"> </w:t>
      </w:r>
      <w:r w:rsidR="00F423BB">
        <w:rPr>
          <w:sz w:val="22"/>
          <w:szCs w:val="22"/>
        </w:rPr>
        <w:t>est</w:t>
      </w:r>
      <w:r w:rsidRPr="00D722EF">
        <w:rPr>
          <w:sz w:val="22"/>
          <w:szCs w:val="22"/>
        </w:rPr>
        <w:t xml:space="preserve"> approuvé à l’unanimité.</w:t>
      </w:r>
    </w:p>
    <w:p w14:paraId="2951BECC" w14:textId="77777777" w:rsidR="00ED6104" w:rsidRDefault="00ED6104" w:rsidP="00673BA5">
      <w:pPr>
        <w:jc w:val="both"/>
        <w:rPr>
          <w:sz w:val="22"/>
          <w:szCs w:val="22"/>
        </w:rPr>
      </w:pPr>
    </w:p>
    <w:p w14:paraId="40115361" w14:textId="77777777" w:rsidR="00673BA5" w:rsidRDefault="00673BA5" w:rsidP="0021710A">
      <w:pPr>
        <w:numPr>
          <w:ilvl w:val="0"/>
          <w:numId w:val="1"/>
        </w:numPr>
        <w:jc w:val="both"/>
        <w:rPr>
          <w:b/>
          <w:sz w:val="22"/>
          <w:szCs w:val="22"/>
          <w:u w:val="single"/>
        </w:rPr>
      </w:pPr>
      <w:r w:rsidRPr="00D722EF">
        <w:rPr>
          <w:b/>
          <w:sz w:val="22"/>
          <w:szCs w:val="22"/>
          <w:u w:val="single"/>
        </w:rPr>
        <w:t>Décisions du Maire</w:t>
      </w:r>
    </w:p>
    <w:p w14:paraId="07BBA848" w14:textId="4B16ED38" w:rsidR="00D90691" w:rsidRDefault="006C7617" w:rsidP="005011BF">
      <w:pPr>
        <w:jc w:val="both"/>
        <w:rPr>
          <w:sz w:val="22"/>
          <w:szCs w:val="22"/>
        </w:rPr>
      </w:pPr>
      <w:r>
        <w:rPr>
          <w:sz w:val="22"/>
          <w:szCs w:val="22"/>
        </w:rPr>
        <w:t xml:space="preserve">Depuis la dernière réunion de conseil, </w:t>
      </w:r>
      <w:r w:rsidR="00985E26">
        <w:rPr>
          <w:sz w:val="22"/>
          <w:szCs w:val="22"/>
        </w:rPr>
        <w:t xml:space="preserve">deux </w:t>
      </w:r>
      <w:r>
        <w:rPr>
          <w:sz w:val="22"/>
          <w:szCs w:val="22"/>
        </w:rPr>
        <w:t>décision</w:t>
      </w:r>
      <w:r w:rsidR="00985E26">
        <w:rPr>
          <w:sz w:val="22"/>
          <w:szCs w:val="22"/>
        </w:rPr>
        <w:t>s</w:t>
      </w:r>
      <w:r>
        <w:rPr>
          <w:sz w:val="22"/>
          <w:szCs w:val="22"/>
        </w:rPr>
        <w:t xml:space="preserve"> </w:t>
      </w:r>
      <w:r w:rsidR="00985E26">
        <w:rPr>
          <w:sz w:val="22"/>
          <w:szCs w:val="22"/>
        </w:rPr>
        <w:t>ont</w:t>
      </w:r>
      <w:r w:rsidR="005011BF">
        <w:rPr>
          <w:sz w:val="22"/>
          <w:szCs w:val="22"/>
        </w:rPr>
        <w:t xml:space="preserve"> été prise</w:t>
      </w:r>
      <w:r w:rsidR="00985E26">
        <w:rPr>
          <w:sz w:val="22"/>
          <w:szCs w:val="22"/>
        </w:rPr>
        <w:t>s</w:t>
      </w:r>
      <w:r w:rsidR="005011BF">
        <w:rPr>
          <w:sz w:val="22"/>
          <w:szCs w:val="22"/>
        </w:rPr>
        <w:t xml:space="preserve"> </w:t>
      </w:r>
      <w:r>
        <w:rPr>
          <w:sz w:val="22"/>
          <w:szCs w:val="22"/>
        </w:rPr>
        <w:t>par le Maire</w:t>
      </w:r>
      <w:r w:rsidR="005011BF">
        <w:rPr>
          <w:sz w:val="22"/>
          <w:szCs w:val="22"/>
        </w:rPr>
        <w:t>.</w:t>
      </w:r>
    </w:p>
    <w:p w14:paraId="0BB7D29B" w14:textId="5830EF29" w:rsidR="006C7617" w:rsidRDefault="006C7617" w:rsidP="006C7617">
      <w:pPr>
        <w:pStyle w:val="Paragraphedeliste"/>
        <w:numPr>
          <w:ilvl w:val="0"/>
          <w:numId w:val="38"/>
        </w:numPr>
        <w:jc w:val="both"/>
        <w:rPr>
          <w:rFonts w:ascii="Times New Roman" w:hAnsi="Times New Roman"/>
          <w:sz w:val="24"/>
          <w:szCs w:val="24"/>
        </w:rPr>
      </w:pPr>
      <w:r w:rsidRPr="006C7617">
        <w:rPr>
          <w:rFonts w:ascii="Times New Roman" w:hAnsi="Times New Roman"/>
          <w:sz w:val="24"/>
          <w:szCs w:val="24"/>
        </w:rPr>
        <w:t>Location du logement situé</w:t>
      </w:r>
      <w:r>
        <w:rPr>
          <w:rFonts w:ascii="Times New Roman" w:hAnsi="Times New Roman"/>
          <w:sz w:val="24"/>
          <w:szCs w:val="24"/>
        </w:rPr>
        <w:t xml:space="preserve"> 47, rue de l’église Saint-Agnan (T3) à Mme Sabrina MARTIN</w:t>
      </w:r>
    </w:p>
    <w:p w14:paraId="45337AB1" w14:textId="59DFF410" w:rsidR="005011BF" w:rsidRPr="009E4FD3" w:rsidRDefault="006C7617" w:rsidP="005011BF">
      <w:pPr>
        <w:pStyle w:val="Paragraphedeliste"/>
        <w:numPr>
          <w:ilvl w:val="0"/>
          <w:numId w:val="38"/>
        </w:numPr>
        <w:jc w:val="both"/>
        <w:rPr>
          <w:rFonts w:ascii="Times New Roman" w:hAnsi="Times New Roman"/>
          <w:sz w:val="24"/>
          <w:szCs w:val="24"/>
        </w:rPr>
      </w:pPr>
      <w:r>
        <w:rPr>
          <w:rFonts w:ascii="Times New Roman" w:hAnsi="Times New Roman"/>
          <w:sz w:val="24"/>
          <w:szCs w:val="24"/>
        </w:rPr>
        <w:t>Location de l’emplacement publicitaire 10 mois de l’année à Mr Charles MUGNIER, agent immobilier à Anost</w:t>
      </w:r>
      <w:r w:rsidR="00985E26">
        <w:rPr>
          <w:rFonts w:ascii="Times New Roman" w:hAnsi="Times New Roman"/>
          <w:sz w:val="24"/>
          <w:szCs w:val="24"/>
        </w:rPr>
        <w:t>, à partir du 1</w:t>
      </w:r>
      <w:r w:rsidR="00985E26" w:rsidRPr="00985E26">
        <w:rPr>
          <w:rFonts w:ascii="Times New Roman" w:hAnsi="Times New Roman"/>
          <w:sz w:val="24"/>
          <w:szCs w:val="24"/>
          <w:vertAlign w:val="superscript"/>
        </w:rPr>
        <w:t>er</w:t>
      </w:r>
      <w:r w:rsidR="00985E26">
        <w:rPr>
          <w:rFonts w:ascii="Times New Roman" w:hAnsi="Times New Roman"/>
          <w:sz w:val="24"/>
          <w:szCs w:val="24"/>
        </w:rPr>
        <w:t xml:space="preserve"> janvier 2023.</w:t>
      </w:r>
    </w:p>
    <w:p w14:paraId="62F6BC67" w14:textId="6FA6119A" w:rsidR="0021710A" w:rsidRDefault="00343452" w:rsidP="0021710A">
      <w:pPr>
        <w:numPr>
          <w:ilvl w:val="0"/>
          <w:numId w:val="1"/>
        </w:numPr>
        <w:jc w:val="both"/>
        <w:rPr>
          <w:b/>
          <w:sz w:val="22"/>
          <w:szCs w:val="22"/>
          <w:u w:val="single"/>
        </w:rPr>
      </w:pPr>
      <w:r>
        <w:rPr>
          <w:b/>
          <w:sz w:val="22"/>
          <w:szCs w:val="22"/>
          <w:u w:val="single"/>
        </w:rPr>
        <w:t>Contribution communale Eclairage Public 2022</w:t>
      </w:r>
    </w:p>
    <w:p w14:paraId="14A054A6" w14:textId="4C710D23" w:rsidR="00343452" w:rsidRDefault="00343452" w:rsidP="0030778E">
      <w:pPr>
        <w:rPr>
          <w:color w:val="262626"/>
        </w:rPr>
      </w:pPr>
      <w:r>
        <w:t xml:space="preserve"> </w:t>
      </w:r>
      <w:r w:rsidRPr="0014224C">
        <w:rPr>
          <w:color w:val="262626"/>
        </w:rPr>
        <w:t xml:space="preserve">Le SYDESL exerce pour la commune la compétence éclairage public et assure ainsi </w:t>
      </w:r>
    </w:p>
    <w:p w14:paraId="4D19DAF0" w14:textId="06333FFA" w:rsidR="00343452" w:rsidRPr="0014224C" w:rsidRDefault="00343452" w:rsidP="00343452">
      <w:pPr>
        <w:ind w:left="-540"/>
        <w:rPr>
          <w:color w:val="262626"/>
        </w:rPr>
      </w:pPr>
      <w:r>
        <w:rPr>
          <w:color w:val="262626"/>
        </w:rPr>
        <w:t xml:space="preserve">        </w:t>
      </w:r>
      <w:r w:rsidR="00DC5713">
        <w:rPr>
          <w:color w:val="262626"/>
        </w:rPr>
        <w:t xml:space="preserve"> </w:t>
      </w:r>
      <w:r>
        <w:rPr>
          <w:color w:val="262626"/>
        </w:rPr>
        <w:t xml:space="preserve"> </w:t>
      </w:r>
      <w:r w:rsidR="00FC28ED">
        <w:rPr>
          <w:color w:val="262626"/>
        </w:rPr>
        <w:t>l’</w:t>
      </w:r>
      <w:r w:rsidRPr="0014224C">
        <w:rPr>
          <w:color w:val="262626"/>
        </w:rPr>
        <w:t>entretien et la qualité des équipements.</w:t>
      </w:r>
    </w:p>
    <w:p w14:paraId="3E0B4C2E" w14:textId="5CB1FF01" w:rsidR="00343452" w:rsidRPr="00DA2ACE" w:rsidRDefault="00343452" w:rsidP="00343452">
      <w:pPr>
        <w:ind w:left="-540"/>
        <w:rPr>
          <w:color w:val="262626"/>
        </w:rPr>
      </w:pPr>
      <w:r>
        <w:rPr>
          <w:color w:val="262626"/>
        </w:rPr>
        <w:t xml:space="preserve">       </w:t>
      </w:r>
      <w:r w:rsidR="00DC5713">
        <w:rPr>
          <w:color w:val="262626"/>
        </w:rPr>
        <w:t xml:space="preserve"> </w:t>
      </w:r>
      <w:r>
        <w:rPr>
          <w:color w:val="262626"/>
        </w:rPr>
        <w:t xml:space="preserve">  </w:t>
      </w:r>
      <w:r w:rsidRPr="00DA2ACE">
        <w:rPr>
          <w:color w:val="262626"/>
        </w:rPr>
        <w:t xml:space="preserve">La commune verse annuellement une contribution basée sur le nombre et la nature des </w:t>
      </w:r>
    </w:p>
    <w:p w14:paraId="73F0FFE0" w14:textId="3390AE71" w:rsidR="00343452" w:rsidRPr="00DA2ACE" w:rsidRDefault="00343452" w:rsidP="00343452">
      <w:pPr>
        <w:ind w:left="-540"/>
        <w:rPr>
          <w:color w:val="262626"/>
        </w:rPr>
      </w:pPr>
      <w:r w:rsidRPr="00DA2ACE">
        <w:rPr>
          <w:color w:val="262626"/>
        </w:rPr>
        <w:t xml:space="preserve">        </w:t>
      </w:r>
      <w:r w:rsidR="00DC5713">
        <w:rPr>
          <w:color w:val="262626"/>
        </w:rPr>
        <w:t xml:space="preserve"> </w:t>
      </w:r>
      <w:r w:rsidRPr="00DA2ACE">
        <w:rPr>
          <w:color w:val="262626"/>
        </w:rPr>
        <w:t xml:space="preserve"> équipements.</w:t>
      </w:r>
    </w:p>
    <w:p w14:paraId="0BE74386" w14:textId="77777777" w:rsidR="00DA2ACE" w:rsidRDefault="00DA2ACE" w:rsidP="00DA2ACE">
      <w:pPr>
        <w:ind w:left="-540"/>
        <w:rPr>
          <w:color w:val="262626"/>
        </w:rPr>
      </w:pPr>
      <w:r w:rsidRPr="00DA2ACE">
        <w:rPr>
          <w:color w:val="262626"/>
        </w:rPr>
        <w:t xml:space="preserve">         </w:t>
      </w:r>
      <w:r w:rsidR="00343452" w:rsidRPr="00DA2ACE">
        <w:rPr>
          <w:color w:val="262626"/>
        </w:rPr>
        <w:t xml:space="preserve">Pour 2022, conformément aux dispositions arrêtées lors du comité syndical du SYDESL, le </w:t>
      </w:r>
    </w:p>
    <w:p w14:paraId="7F953AA5" w14:textId="2C2519DF" w:rsidR="00343452" w:rsidRPr="00DA2ACE" w:rsidRDefault="00DA2ACE" w:rsidP="00DA2ACE">
      <w:pPr>
        <w:ind w:left="-540"/>
        <w:rPr>
          <w:color w:val="262626"/>
        </w:rPr>
      </w:pPr>
      <w:r>
        <w:rPr>
          <w:color w:val="262626"/>
        </w:rPr>
        <w:t xml:space="preserve">    </w:t>
      </w:r>
      <w:r w:rsidRPr="00DA2ACE">
        <w:rPr>
          <w:color w:val="262626"/>
        </w:rPr>
        <w:t xml:space="preserve"> </w:t>
      </w:r>
      <w:r>
        <w:rPr>
          <w:color w:val="262626"/>
        </w:rPr>
        <w:t xml:space="preserve">   15 </w:t>
      </w:r>
      <w:r w:rsidR="00343452" w:rsidRPr="00DA2ACE">
        <w:rPr>
          <w:color w:val="262626"/>
        </w:rPr>
        <w:t>mars 2021, le montant de la contribution par point lumineux n’a pas évolué pour 2022.</w:t>
      </w:r>
    </w:p>
    <w:p w14:paraId="6C5AF3A6" w14:textId="265E513C" w:rsidR="00DA2ACE" w:rsidRDefault="00DA2ACE" w:rsidP="00DA2ACE">
      <w:pPr>
        <w:ind w:left="-540"/>
        <w:rPr>
          <w:color w:val="262626"/>
        </w:rPr>
      </w:pPr>
      <w:r w:rsidRPr="00DA2ACE">
        <w:rPr>
          <w:color w:val="262626"/>
        </w:rPr>
        <w:t xml:space="preserve">         </w:t>
      </w:r>
      <w:r w:rsidR="00343452" w:rsidRPr="00DA2ACE">
        <w:rPr>
          <w:color w:val="262626"/>
        </w:rPr>
        <w:t>Il est de 10 € pour le matériel neuf</w:t>
      </w:r>
      <w:r w:rsidRPr="00DA2ACE">
        <w:rPr>
          <w:color w:val="262626"/>
        </w:rPr>
        <w:t xml:space="preserve">, </w:t>
      </w:r>
      <w:r w:rsidR="00343452" w:rsidRPr="00DA2ACE">
        <w:rPr>
          <w:color w:val="262626"/>
        </w:rPr>
        <w:t>25 € pour le vétuste</w:t>
      </w:r>
      <w:r w:rsidRPr="00DA2ACE">
        <w:rPr>
          <w:color w:val="262626"/>
        </w:rPr>
        <w:t>.</w:t>
      </w:r>
    </w:p>
    <w:p w14:paraId="14F6564F" w14:textId="2FFA9CC6" w:rsidR="00343452" w:rsidRDefault="00DA2ACE" w:rsidP="00DA2ACE">
      <w:pPr>
        <w:ind w:left="-540"/>
        <w:rPr>
          <w:color w:val="262626"/>
        </w:rPr>
      </w:pPr>
      <w:r>
        <w:rPr>
          <w:color w:val="262626"/>
        </w:rPr>
        <w:t xml:space="preserve">         Le m</w:t>
      </w:r>
      <w:r w:rsidR="00343452" w:rsidRPr="00DA2ACE">
        <w:rPr>
          <w:color w:val="262626"/>
        </w:rPr>
        <w:t>ontant total de la contribution </w:t>
      </w:r>
      <w:r>
        <w:rPr>
          <w:color w:val="262626"/>
        </w:rPr>
        <w:t xml:space="preserve">s’élèvera donc à </w:t>
      </w:r>
      <w:r w:rsidR="00343452" w:rsidRPr="00DA2ACE">
        <w:rPr>
          <w:color w:val="262626"/>
        </w:rPr>
        <w:t>1220.00 €</w:t>
      </w:r>
      <w:r>
        <w:rPr>
          <w:color w:val="262626"/>
        </w:rPr>
        <w:t>.</w:t>
      </w:r>
    </w:p>
    <w:p w14:paraId="3C5D2422" w14:textId="650E2E53" w:rsidR="008112ED" w:rsidRDefault="008112ED" w:rsidP="00DA2ACE">
      <w:pPr>
        <w:ind w:left="-540"/>
        <w:rPr>
          <w:color w:val="262626"/>
        </w:rPr>
      </w:pPr>
      <w:r>
        <w:rPr>
          <w:color w:val="262626"/>
        </w:rPr>
        <w:t xml:space="preserve">         Le Conseil Municipal à l’unanimité, accepte cette contribution.</w:t>
      </w:r>
    </w:p>
    <w:p w14:paraId="6C140383" w14:textId="56D79EDE" w:rsidR="00784864" w:rsidRDefault="00784864" w:rsidP="00DA2ACE">
      <w:pPr>
        <w:ind w:left="-540"/>
        <w:rPr>
          <w:color w:val="262626"/>
        </w:rPr>
      </w:pPr>
    </w:p>
    <w:p w14:paraId="28F6823E" w14:textId="0570B126" w:rsidR="00784864" w:rsidRDefault="00784864" w:rsidP="00DA10B1">
      <w:pPr>
        <w:rPr>
          <w:color w:val="262626"/>
        </w:rPr>
      </w:pPr>
      <w:r>
        <w:rPr>
          <w:color w:val="262626"/>
        </w:rPr>
        <w:t xml:space="preserve">Nous rencontrons </w:t>
      </w:r>
      <w:r w:rsidR="008C5AE7">
        <w:rPr>
          <w:color w:val="262626"/>
        </w:rPr>
        <w:t>beaucoup de problème</w:t>
      </w:r>
      <w:r w:rsidR="00CD6C0E">
        <w:rPr>
          <w:color w:val="262626"/>
        </w:rPr>
        <w:t>s</w:t>
      </w:r>
      <w:r w:rsidR="008C5AE7">
        <w:rPr>
          <w:color w:val="262626"/>
        </w:rPr>
        <w:t xml:space="preserve"> pour les interventions qui sont demandées</w:t>
      </w:r>
      <w:r w:rsidR="00DA10B1">
        <w:rPr>
          <w:color w:val="262626"/>
        </w:rPr>
        <w:t xml:space="preserve"> à </w:t>
      </w:r>
      <w:proofErr w:type="spellStart"/>
      <w:r w:rsidR="00DA10B1">
        <w:rPr>
          <w:color w:val="262626"/>
        </w:rPr>
        <w:t>Citéos</w:t>
      </w:r>
      <w:proofErr w:type="spellEnd"/>
      <w:r w:rsidR="00DA10B1">
        <w:rPr>
          <w:color w:val="262626"/>
        </w:rPr>
        <w:t>, en ce moment</w:t>
      </w:r>
      <w:r w:rsidR="00CD6C0E">
        <w:rPr>
          <w:color w:val="262626"/>
        </w:rPr>
        <w:t>.</w:t>
      </w:r>
    </w:p>
    <w:p w14:paraId="6EDB81E3" w14:textId="175A9408" w:rsidR="00DA10B1" w:rsidRDefault="00DA10B1" w:rsidP="00CD6C0E">
      <w:pPr>
        <w:rPr>
          <w:color w:val="262626"/>
        </w:rPr>
      </w:pPr>
      <w:r>
        <w:rPr>
          <w:color w:val="262626"/>
        </w:rPr>
        <w:t xml:space="preserve">Malgré toutes les relances, </w:t>
      </w:r>
      <w:r w:rsidR="00CD6C0E">
        <w:rPr>
          <w:color w:val="262626"/>
        </w:rPr>
        <w:t>et après plusieurs contacts avec la direction</w:t>
      </w:r>
      <w:r>
        <w:rPr>
          <w:color w:val="262626"/>
        </w:rPr>
        <w:t xml:space="preserve">, </w:t>
      </w:r>
      <w:r w:rsidR="00CD6C0E">
        <w:rPr>
          <w:color w:val="262626"/>
        </w:rPr>
        <w:t xml:space="preserve">celle-ci </w:t>
      </w:r>
      <w:r>
        <w:rPr>
          <w:color w:val="262626"/>
        </w:rPr>
        <w:t xml:space="preserve">nous </w:t>
      </w:r>
      <w:r w:rsidR="00CD6C0E">
        <w:rPr>
          <w:color w:val="262626"/>
        </w:rPr>
        <w:t xml:space="preserve">dit que leurs équipes ont un programme d’intervention très chargé en ce moment, et qu’ils vont bientôt intervenir, </w:t>
      </w:r>
      <w:r w:rsidR="006961B4">
        <w:rPr>
          <w:color w:val="262626"/>
        </w:rPr>
        <w:t xml:space="preserve">restant </w:t>
      </w:r>
      <w:r w:rsidR="00CD6C0E">
        <w:rPr>
          <w:color w:val="262626"/>
        </w:rPr>
        <w:t>sans suite</w:t>
      </w:r>
      <w:r w:rsidR="006961B4">
        <w:rPr>
          <w:color w:val="262626"/>
        </w:rPr>
        <w:t xml:space="preserve"> à ce jour.</w:t>
      </w:r>
    </w:p>
    <w:p w14:paraId="04604D68" w14:textId="7D86355E" w:rsidR="008C5AE7" w:rsidRDefault="008C5AE7" w:rsidP="00DA2ACE">
      <w:pPr>
        <w:ind w:left="-540"/>
        <w:rPr>
          <w:color w:val="262626"/>
        </w:rPr>
      </w:pPr>
      <w:r>
        <w:rPr>
          <w:color w:val="262626"/>
        </w:rPr>
        <w:tab/>
      </w:r>
    </w:p>
    <w:p w14:paraId="1A8C50B3" w14:textId="04293CE8" w:rsidR="00963D73" w:rsidRPr="008112ED" w:rsidRDefault="00DA2ACE" w:rsidP="008112ED">
      <w:pPr>
        <w:ind w:left="-540"/>
        <w:rPr>
          <w:color w:val="262626"/>
        </w:rPr>
      </w:pPr>
      <w:r>
        <w:rPr>
          <w:color w:val="262626"/>
        </w:rPr>
        <w:t xml:space="preserve">   </w:t>
      </w:r>
    </w:p>
    <w:p w14:paraId="14009143" w14:textId="3EE43328" w:rsidR="00CF051C" w:rsidRDefault="008112ED" w:rsidP="00711118">
      <w:pPr>
        <w:numPr>
          <w:ilvl w:val="0"/>
          <w:numId w:val="1"/>
        </w:numPr>
        <w:jc w:val="both"/>
        <w:rPr>
          <w:b/>
          <w:sz w:val="22"/>
          <w:szCs w:val="22"/>
          <w:u w:val="single"/>
        </w:rPr>
      </w:pPr>
      <w:r>
        <w:rPr>
          <w:b/>
          <w:sz w:val="22"/>
          <w:szCs w:val="22"/>
          <w:u w:val="single"/>
        </w:rPr>
        <w:t>CCGAM</w:t>
      </w:r>
    </w:p>
    <w:p w14:paraId="538B667D" w14:textId="5EF1D810" w:rsidR="008112ED" w:rsidRDefault="008112ED" w:rsidP="008112ED">
      <w:pPr>
        <w:jc w:val="both"/>
        <w:rPr>
          <w:b/>
          <w:sz w:val="22"/>
          <w:szCs w:val="22"/>
          <w:u w:val="single"/>
        </w:rPr>
      </w:pPr>
    </w:p>
    <w:p w14:paraId="017BBC3B" w14:textId="6712E5B0" w:rsidR="00827645" w:rsidRPr="00445F28" w:rsidRDefault="00827645" w:rsidP="00445F28">
      <w:pPr>
        <w:pStyle w:val="Paragraphedeliste"/>
        <w:numPr>
          <w:ilvl w:val="0"/>
          <w:numId w:val="40"/>
        </w:numPr>
        <w:rPr>
          <w:b/>
          <w:color w:val="0D0D0D"/>
        </w:rPr>
      </w:pPr>
      <w:r w:rsidRPr="00827645">
        <w:rPr>
          <w:b/>
          <w:color w:val="0D0D0D"/>
        </w:rPr>
        <w:t>Rapport de la Commission Locale d’Evaluation des Charges Transférées (CLECT)</w:t>
      </w:r>
    </w:p>
    <w:p w14:paraId="18635368" w14:textId="35CEBFA9" w:rsidR="00827645" w:rsidRDefault="00827645" w:rsidP="00827645">
      <w:pPr>
        <w:pStyle w:val="Paragraphedeliste"/>
        <w:ind w:left="720"/>
        <w:rPr>
          <w:rFonts w:ascii="Times New Roman" w:hAnsi="Times New Roman"/>
          <w:color w:val="0D0D0D"/>
          <w:sz w:val="24"/>
          <w:szCs w:val="24"/>
        </w:rPr>
      </w:pPr>
      <w:r w:rsidRPr="00827645">
        <w:rPr>
          <w:rFonts w:ascii="Times New Roman" w:hAnsi="Times New Roman"/>
          <w:color w:val="0D0D0D"/>
          <w:sz w:val="24"/>
          <w:szCs w:val="24"/>
        </w:rPr>
        <w:t>Mme le Maire présente le rapport définitif de la CLECT concernant l’année 2022, fait un rappel du calcul des AC, du mode d’évaluation des charges transférées ainsi que du transfert de compétences au cours d’année 2021.</w:t>
      </w:r>
      <w:r w:rsidR="00985E26">
        <w:rPr>
          <w:rFonts w:ascii="Times New Roman" w:hAnsi="Times New Roman"/>
          <w:color w:val="0D0D0D"/>
          <w:sz w:val="24"/>
          <w:szCs w:val="24"/>
        </w:rPr>
        <w:t xml:space="preserve"> Aucune modification des AC n’a eu lieu cette année</w:t>
      </w:r>
      <w:r w:rsidR="00353E32">
        <w:rPr>
          <w:rFonts w:ascii="Times New Roman" w:hAnsi="Times New Roman"/>
          <w:color w:val="0D0D0D"/>
          <w:sz w:val="24"/>
          <w:szCs w:val="24"/>
        </w:rPr>
        <w:t>.</w:t>
      </w:r>
    </w:p>
    <w:p w14:paraId="2C0BA328" w14:textId="579B83CB" w:rsidR="00827645" w:rsidRDefault="00827645" w:rsidP="00827645">
      <w:pPr>
        <w:pStyle w:val="Paragraphedeliste"/>
        <w:ind w:left="720"/>
        <w:rPr>
          <w:rFonts w:ascii="Times New Roman" w:hAnsi="Times New Roman"/>
          <w:color w:val="0D0D0D"/>
          <w:sz w:val="24"/>
          <w:szCs w:val="24"/>
        </w:rPr>
      </w:pPr>
      <w:r w:rsidRPr="00827645">
        <w:rPr>
          <w:rFonts w:ascii="Times New Roman" w:hAnsi="Times New Roman"/>
          <w:color w:val="0D0D0D"/>
          <w:sz w:val="24"/>
          <w:szCs w:val="24"/>
        </w:rPr>
        <w:t>Le Conseil Municipal, à l’unanimité, accepte ce rapport.</w:t>
      </w:r>
    </w:p>
    <w:p w14:paraId="041BF4F1" w14:textId="77777777" w:rsidR="00353E32" w:rsidRDefault="00353E32" w:rsidP="00827645">
      <w:pPr>
        <w:pStyle w:val="Paragraphedeliste"/>
        <w:ind w:left="720"/>
        <w:rPr>
          <w:rFonts w:ascii="Times New Roman" w:hAnsi="Times New Roman"/>
          <w:color w:val="0D0D0D"/>
          <w:sz w:val="24"/>
          <w:szCs w:val="24"/>
        </w:rPr>
      </w:pPr>
    </w:p>
    <w:p w14:paraId="4C5DE622" w14:textId="77777777" w:rsidR="00827645" w:rsidRPr="00827645" w:rsidRDefault="00827645" w:rsidP="00827645">
      <w:pPr>
        <w:pStyle w:val="Paragraphedeliste"/>
        <w:ind w:left="720"/>
        <w:rPr>
          <w:rFonts w:ascii="Times New Roman" w:hAnsi="Times New Roman"/>
          <w:b/>
          <w:color w:val="0D0D0D"/>
          <w:sz w:val="24"/>
          <w:szCs w:val="24"/>
        </w:rPr>
      </w:pPr>
    </w:p>
    <w:p w14:paraId="2051A7C0" w14:textId="25D82745" w:rsidR="00827645" w:rsidRPr="00445F28" w:rsidRDefault="00827645" w:rsidP="00445F28">
      <w:pPr>
        <w:pStyle w:val="Paragraphedeliste"/>
        <w:numPr>
          <w:ilvl w:val="0"/>
          <w:numId w:val="40"/>
        </w:numPr>
        <w:rPr>
          <w:b/>
        </w:rPr>
      </w:pPr>
      <w:r w:rsidRPr="00827645">
        <w:rPr>
          <w:b/>
        </w:rPr>
        <w:t xml:space="preserve">Affaires financières : Demande de versement du fonds de concours </w:t>
      </w:r>
    </w:p>
    <w:p w14:paraId="7EFAD731" w14:textId="3792FD42" w:rsidR="0006618B" w:rsidRDefault="00827645" w:rsidP="00827645">
      <w:pPr>
        <w:pStyle w:val="Paragraphedeliste"/>
        <w:ind w:left="720"/>
        <w:jc w:val="both"/>
        <w:rPr>
          <w:rFonts w:ascii="Times New Roman" w:hAnsi="Times New Roman"/>
          <w:sz w:val="24"/>
          <w:szCs w:val="24"/>
        </w:rPr>
      </w:pPr>
      <w:r w:rsidRPr="001316B3">
        <w:rPr>
          <w:rFonts w:ascii="Times New Roman" w:hAnsi="Times New Roman"/>
          <w:sz w:val="24"/>
          <w:szCs w:val="24"/>
        </w:rPr>
        <w:lastRenderedPageBreak/>
        <w:t>Le Conseil Municipal a approuvé le Pacte de Confiance et de Solidarité Financier et Fiscal pour</w:t>
      </w:r>
      <w:r w:rsidR="007B6F23">
        <w:rPr>
          <w:rFonts w:ascii="Times New Roman" w:hAnsi="Times New Roman"/>
          <w:sz w:val="24"/>
          <w:szCs w:val="24"/>
        </w:rPr>
        <w:t xml:space="preserve"> la période 2021-2023 ainsi que son règlement d’intervention qui prévoit une première enveloppe dite de « garantie » qui n’est soumise à aucune obligation et une seconde enveloppe dite de « solidarité » qui est conditionnée à la non augmentation des taux communaux sur la période de 2021 à 2023.</w:t>
      </w:r>
    </w:p>
    <w:p w14:paraId="47AD2938" w14:textId="118F9BE7" w:rsidR="00554584" w:rsidRPr="00554584" w:rsidRDefault="007B6F23" w:rsidP="00554584">
      <w:pPr>
        <w:pStyle w:val="Paragraphedeliste"/>
        <w:ind w:left="720"/>
        <w:jc w:val="both"/>
        <w:rPr>
          <w:rFonts w:ascii="Times New Roman" w:hAnsi="Times New Roman"/>
          <w:sz w:val="24"/>
          <w:szCs w:val="24"/>
        </w:rPr>
      </w:pPr>
      <w:r>
        <w:rPr>
          <w:rFonts w:ascii="Times New Roman" w:hAnsi="Times New Roman"/>
          <w:sz w:val="24"/>
          <w:szCs w:val="24"/>
        </w:rPr>
        <w:t xml:space="preserve">Le fonds de concours </w:t>
      </w:r>
      <w:r w:rsidR="00554584">
        <w:rPr>
          <w:rFonts w:ascii="Times New Roman" w:hAnsi="Times New Roman"/>
          <w:sz w:val="24"/>
          <w:szCs w:val="24"/>
        </w:rPr>
        <w:t>et l’enveloppe de solidarité seront versés par la CCGAM en section d’investissement du budget (3890.85 €).</w:t>
      </w:r>
    </w:p>
    <w:p w14:paraId="74D16D96" w14:textId="77777777" w:rsidR="006E5DF0" w:rsidRDefault="006E5DF0" w:rsidP="006E5DF0">
      <w:pPr>
        <w:ind w:left="360"/>
        <w:jc w:val="both"/>
        <w:rPr>
          <w:b/>
          <w:sz w:val="22"/>
          <w:szCs w:val="22"/>
          <w:u w:val="single"/>
        </w:rPr>
      </w:pPr>
    </w:p>
    <w:p w14:paraId="3466D5CE" w14:textId="77777777" w:rsidR="00A50C0F" w:rsidRPr="00A50C0F" w:rsidRDefault="00A50C0F" w:rsidP="00A50C0F">
      <w:pPr>
        <w:pStyle w:val="Paragraphedeliste"/>
        <w:numPr>
          <w:ilvl w:val="0"/>
          <w:numId w:val="40"/>
        </w:numPr>
        <w:jc w:val="both"/>
        <w:rPr>
          <w:b/>
          <w:color w:val="0D0D0D"/>
        </w:rPr>
      </w:pPr>
      <w:r w:rsidRPr="00A50C0F">
        <w:rPr>
          <w:b/>
          <w:color w:val="0D0D0D"/>
        </w:rPr>
        <w:t>Convention de partenariat et de participation financière au fonctionnement des classes sous contrat d’association entre la commune et l’AGESCA (Association de Gestion de l’ensemble Scolaire Catholique d’Autun).</w:t>
      </w:r>
    </w:p>
    <w:p w14:paraId="66B7234A" w14:textId="5330430A" w:rsidR="008564CE" w:rsidRDefault="003A1848" w:rsidP="00A50C0F">
      <w:pPr>
        <w:pStyle w:val="Paragraphedeliste"/>
        <w:ind w:left="720"/>
        <w:jc w:val="both"/>
        <w:rPr>
          <w:rFonts w:ascii="Times New Roman" w:hAnsi="Times New Roman"/>
          <w:sz w:val="22"/>
        </w:rPr>
      </w:pPr>
      <w:r>
        <w:rPr>
          <w:rFonts w:ascii="Times New Roman" w:hAnsi="Times New Roman"/>
          <w:sz w:val="22"/>
        </w:rPr>
        <w:t xml:space="preserve">Mme le maire explique </w:t>
      </w:r>
      <w:r w:rsidR="00557152">
        <w:rPr>
          <w:rFonts w:ascii="Times New Roman" w:hAnsi="Times New Roman"/>
          <w:sz w:val="22"/>
        </w:rPr>
        <w:t>que les frais de bâtiments « écoles »</w:t>
      </w:r>
      <w:r w:rsidR="008564CE">
        <w:rPr>
          <w:rFonts w:ascii="Times New Roman" w:hAnsi="Times New Roman"/>
          <w:sz w:val="22"/>
        </w:rPr>
        <w:t xml:space="preserve"> </w:t>
      </w:r>
      <w:r w:rsidR="00CA6DE9">
        <w:rPr>
          <w:rFonts w:ascii="Times New Roman" w:hAnsi="Times New Roman"/>
          <w:sz w:val="22"/>
        </w:rPr>
        <w:t>(fonctionnement et investissement) sont désormais de la compétence des communes</w:t>
      </w:r>
      <w:r w:rsidR="006913B6">
        <w:rPr>
          <w:rFonts w:ascii="Times New Roman" w:hAnsi="Times New Roman"/>
          <w:sz w:val="22"/>
        </w:rPr>
        <w:t xml:space="preserve"> depuis le 1</w:t>
      </w:r>
      <w:r w:rsidR="006913B6" w:rsidRPr="006913B6">
        <w:rPr>
          <w:rFonts w:ascii="Times New Roman" w:hAnsi="Times New Roman"/>
          <w:sz w:val="22"/>
          <w:vertAlign w:val="superscript"/>
        </w:rPr>
        <w:t>er</w:t>
      </w:r>
      <w:r w:rsidR="006913B6">
        <w:rPr>
          <w:rFonts w:ascii="Times New Roman" w:hAnsi="Times New Roman"/>
          <w:sz w:val="22"/>
        </w:rPr>
        <w:t xml:space="preserve"> juillet 202</w:t>
      </w:r>
      <w:r w:rsidR="00BC6456">
        <w:rPr>
          <w:rFonts w:ascii="Times New Roman" w:hAnsi="Times New Roman"/>
          <w:sz w:val="22"/>
        </w:rPr>
        <w:t xml:space="preserve">1. </w:t>
      </w:r>
      <w:r w:rsidR="003C4836">
        <w:rPr>
          <w:rFonts w:ascii="Times New Roman" w:hAnsi="Times New Roman"/>
          <w:sz w:val="22"/>
        </w:rPr>
        <w:t>La communauté de communes du grand autunois morvan a</w:t>
      </w:r>
      <w:r w:rsidR="00BC6456">
        <w:rPr>
          <w:rFonts w:ascii="Times New Roman" w:hAnsi="Times New Roman"/>
          <w:sz w:val="22"/>
        </w:rPr>
        <w:t xml:space="preserve"> donc </w:t>
      </w:r>
      <w:r w:rsidR="003C4836">
        <w:rPr>
          <w:rFonts w:ascii="Times New Roman" w:hAnsi="Times New Roman"/>
          <w:sz w:val="22"/>
        </w:rPr>
        <w:t>décidé de transférer la compétence « entretien et fonctionnement d’équipement de l’enseignement préélémentaire et élémentaire » pour l’ensemble scolaire catholique d’Autun.</w:t>
      </w:r>
    </w:p>
    <w:p w14:paraId="38D24B38" w14:textId="7051589F" w:rsidR="003A1848" w:rsidRDefault="00557152" w:rsidP="00A50C0F">
      <w:pPr>
        <w:pStyle w:val="Paragraphedeliste"/>
        <w:ind w:left="720"/>
        <w:jc w:val="both"/>
        <w:rPr>
          <w:rFonts w:ascii="Times New Roman" w:hAnsi="Times New Roman"/>
          <w:sz w:val="22"/>
        </w:rPr>
      </w:pPr>
      <w:r>
        <w:rPr>
          <w:rFonts w:ascii="Times New Roman" w:hAnsi="Times New Roman"/>
          <w:sz w:val="22"/>
        </w:rPr>
        <w:t xml:space="preserve"> </w:t>
      </w:r>
      <w:r w:rsidR="00C86C99">
        <w:rPr>
          <w:rFonts w:ascii="Times New Roman" w:hAnsi="Times New Roman"/>
          <w:sz w:val="22"/>
        </w:rPr>
        <w:t xml:space="preserve">Elle </w:t>
      </w:r>
      <w:r w:rsidR="00353E32">
        <w:rPr>
          <w:rFonts w:ascii="Times New Roman" w:hAnsi="Times New Roman"/>
          <w:sz w:val="22"/>
        </w:rPr>
        <w:t>signale</w:t>
      </w:r>
      <w:r w:rsidR="00C86C99">
        <w:rPr>
          <w:rFonts w:ascii="Times New Roman" w:hAnsi="Times New Roman"/>
          <w:sz w:val="22"/>
        </w:rPr>
        <w:t xml:space="preserve"> que l</w:t>
      </w:r>
      <w:r>
        <w:rPr>
          <w:rFonts w:ascii="Times New Roman" w:hAnsi="Times New Roman"/>
          <w:sz w:val="22"/>
        </w:rPr>
        <w:t>e montant de la participation communautaire</w:t>
      </w:r>
      <w:r w:rsidR="00925601">
        <w:rPr>
          <w:rFonts w:ascii="Times New Roman" w:hAnsi="Times New Roman"/>
          <w:sz w:val="22"/>
        </w:rPr>
        <w:t xml:space="preserve"> et de la participation financière au fonctionnement des classes ne correspond</w:t>
      </w:r>
      <w:r w:rsidR="006961B4">
        <w:rPr>
          <w:rFonts w:ascii="Times New Roman" w:hAnsi="Times New Roman"/>
          <w:sz w:val="22"/>
        </w:rPr>
        <w:t xml:space="preserve"> </w:t>
      </w:r>
      <w:r w:rsidR="00925601">
        <w:rPr>
          <w:rFonts w:ascii="Times New Roman" w:hAnsi="Times New Roman"/>
          <w:sz w:val="22"/>
        </w:rPr>
        <w:t>pas au montant</w:t>
      </w:r>
      <w:r>
        <w:rPr>
          <w:rFonts w:ascii="Times New Roman" w:hAnsi="Times New Roman"/>
          <w:sz w:val="22"/>
        </w:rPr>
        <w:t xml:space="preserve"> </w:t>
      </w:r>
      <w:r w:rsidR="008564CE">
        <w:rPr>
          <w:rFonts w:ascii="Times New Roman" w:hAnsi="Times New Roman"/>
          <w:sz w:val="22"/>
        </w:rPr>
        <w:t>demandé</w:t>
      </w:r>
      <w:r w:rsidR="00925601">
        <w:rPr>
          <w:rFonts w:ascii="Times New Roman" w:hAnsi="Times New Roman"/>
          <w:sz w:val="22"/>
        </w:rPr>
        <w:t xml:space="preserve"> à la commune</w:t>
      </w:r>
      <w:r w:rsidR="006913B6">
        <w:rPr>
          <w:rFonts w:ascii="Times New Roman" w:hAnsi="Times New Roman"/>
          <w:sz w:val="22"/>
        </w:rPr>
        <w:t xml:space="preserve"> étant donné que</w:t>
      </w:r>
      <w:r w:rsidR="00353E32">
        <w:rPr>
          <w:rFonts w:ascii="Times New Roman" w:hAnsi="Times New Roman"/>
          <w:sz w:val="22"/>
        </w:rPr>
        <w:t xml:space="preserve"> deux</w:t>
      </w:r>
      <w:r w:rsidR="008564CE">
        <w:rPr>
          <w:rFonts w:ascii="Times New Roman" w:hAnsi="Times New Roman"/>
          <w:sz w:val="22"/>
        </w:rPr>
        <w:t xml:space="preserve"> enfants </w:t>
      </w:r>
      <w:r w:rsidR="00353E32">
        <w:rPr>
          <w:rFonts w:ascii="Times New Roman" w:hAnsi="Times New Roman"/>
          <w:sz w:val="22"/>
        </w:rPr>
        <w:t>ont quittés cet établissement</w:t>
      </w:r>
      <w:r w:rsidR="0014637D">
        <w:rPr>
          <w:rFonts w:ascii="Times New Roman" w:hAnsi="Times New Roman"/>
          <w:sz w:val="22"/>
        </w:rPr>
        <w:t xml:space="preserve"> </w:t>
      </w:r>
      <w:r w:rsidR="00353E32">
        <w:rPr>
          <w:rFonts w:ascii="Times New Roman" w:hAnsi="Times New Roman"/>
          <w:sz w:val="22"/>
        </w:rPr>
        <w:t>fin novembre 2021</w:t>
      </w:r>
      <w:r w:rsidR="006913B6">
        <w:rPr>
          <w:rFonts w:ascii="Times New Roman" w:hAnsi="Times New Roman"/>
          <w:sz w:val="22"/>
        </w:rPr>
        <w:t>.</w:t>
      </w:r>
    </w:p>
    <w:p w14:paraId="4E0E6DBA" w14:textId="4F1BAD58" w:rsidR="00A50C0F" w:rsidRPr="00B349E9" w:rsidRDefault="00684C80" w:rsidP="00A50C0F">
      <w:pPr>
        <w:pStyle w:val="Paragraphedeliste"/>
        <w:ind w:left="720"/>
        <w:jc w:val="both"/>
        <w:rPr>
          <w:rFonts w:ascii="Times New Roman" w:hAnsi="Times New Roman"/>
          <w:sz w:val="22"/>
        </w:rPr>
      </w:pPr>
      <w:r>
        <w:rPr>
          <w:rFonts w:ascii="Times New Roman" w:hAnsi="Times New Roman"/>
          <w:sz w:val="22"/>
        </w:rPr>
        <w:t>L</w:t>
      </w:r>
      <w:r w:rsidR="003F0DC5">
        <w:rPr>
          <w:rFonts w:ascii="Times New Roman" w:hAnsi="Times New Roman"/>
          <w:sz w:val="22"/>
        </w:rPr>
        <w:t xml:space="preserve">e </w:t>
      </w:r>
      <w:r>
        <w:rPr>
          <w:rFonts w:ascii="Times New Roman" w:hAnsi="Times New Roman"/>
          <w:sz w:val="22"/>
        </w:rPr>
        <w:t>C</w:t>
      </w:r>
      <w:r w:rsidR="003F0DC5">
        <w:rPr>
          <w:rFonts w:ascii="Times New Roman" w:hAnsi="Times New Roman"/>
          <w:sz w:val="22"/>
        </w:rPr>
        <w:t xml:space="preserve">onseil </w:t>
      </w:r>
      <w:r>
        <w:rPr>
          <w:rFonts w:ascii="Times New Roman" w:hAnsi="Times New Roman"/>
          <w:sz w:val="22"/>
        </w:rPr>
        <w:t>M</w:t>
      </w:r>
      <w:r w:rsidR="003F0DC5">
        <w:rPr>
          <w:rFonts w:ascii="Times New Roman" w:hAnsi="Times New Roman"/>
          <w:sz w:val="22"/>
        </w:rPr>
        <w:t>unicipal par 7 voix contre et 1 abstention décide de ne pas signer cette convention.</w:t>
      </w:r>
    </w:p>
    <w:p w14:paraId="7F6C24DE" w14:textId="28A369ED" w:rsidR="00CD166D" w:rsidRDefault="00546A47" w:rsidP="00CD166D">
      <w:pPr>
        <w:numPr>
          <w:ilvl w:val="0"/>
          <w:numId w:val="1"/>
        </w:numPr>
        <w:jc w:val="both"/>
        <w:rPr>
          <w:b/>
          <w:sz w:val="22"/>
          <w:szCs w:val="22"/>
          <w:u w:val="single"/>
        </w:rPr>
      </w:pPr>
      <w:r>
        <w:rPr>
          <w:b/>
          <w:sz w:val="22"/>
          <w:szCs w:val="22"/>
          <w:u w:val="single"/>
        </w:rPr>
        <w:t>Personnel communal : heures supplémentaires et complémentaires</w:t>
      </w:r>
    </w:p>
    <w:p w14:paraId="3F0ED562" w14:textId="5559ECE8" w:rsidR="006416F2" w:rsidRPr="00444642" w:rsidRDefault="006416F2" w:rsidP="00444642">
      <w:pPr>
        <w:rPr>
          <w:b/>
          <w:sz w:val="22"/>
          <w:szCs w:val="22"/>
          <w:u w:val="single"/>
        </w:rPr>
      </w:pPr>
      <w:r>
        <w:rPr>
          <w:sz w:val="22"/>
          <w:szCs w:val="22"/>
        </w:rPr>
        <w:t xml:space="preserve">Déjà </w:t>
      </w:r>
      <w:r w:rsidRPr="003152A7">
        <w:rPr>
          <w:sz w:val="22"/>
          <w:szCs w:val="22"/>
        </w:rPr>
        <w:t>appliqu</w:t>
      </w:r>
      <w:r w:rsidR="0055172A">
        <w:rPr>
          <w:sz w:val="22"/>
          <w:szCs w:val="22"/>
        </w:rPr>
        <w:t>é</w:t>
      </w:r>
      <w:r w:rsidRPr="003152A7">
        <w:rPr>
          <w:sz w:val="22"/>
          <w:szCs w:val="22"/>
        </w:rPr>
        <w:t xml:space="preserve"> </w:t>
      </w:r>
      <w:r>
        <w:rPr>
          <w:sz w:val="22"/>
          <w:szCs w:val="22"/>
        </w:rPr>
        <w:t xml:space="preserve">auparavant, </w:t>
      </w:r>
      <w:r w:rsidRPr="003152A7">
        <w:rPr>
          <w:sz w:val="22"/>
          <w:szCs w:val="22"/>
        </w:rPr>
        <w:t>le régime d’indemnités horaires pour travaux supplémentaires</w:t>
      </w:r>
      <w:r w:rsidR="00AC37AB">
        <w:rPr>
          <w:sz w:val="22"/>
          <w:szCs w:val="22"/>
        </w:rPr>
        <w:t xml:space="preserve"> et complémentaires</w:t>
      </w:r>
      <w:r w:rsidRPr="003152A7">
        <w:rPr>
          <w:sz w:val="22"/>
          <w:szCs w:val="22"/>
        </w:rPr>
        <w:t xml:space="preserve"> aux filières administrative et technique</w:t>
      </w:r>
      <w:r>
        <w:rPr>
          <w:sz w:val="22"/>
          <w:szCs w:val="22"/>
        </w:rPr>
        <w:t xml:space="preserve"> a été remis à jour</w:t>
      </w:r>
      <w:r w:rsidR="00AC37AB">
        <w:rPr>
          <w:sz w:val="22"/>
          <w:szCs w:val="22"/>
        </w:rPr>
        <w:t>, suite aux mouvements de personnels.</w:t>
      </w:r>
    </w:p>
    <w:p w14:paraId="1BD80F41" w14:textId="741DA96C" w:rsidR="002C23F7" w:rsidRDefault="002C23F7" w:rsidP="00B90C34">
      <w:pPr>
        <w:pStyle w:val="paragrapheri"/>
        <w:spacing w:before="0" w:line="240" w:lineRule="auto"/>
        <w:ind w:firstLine="0"/>
        <w:rPr>
          <w:spacing w:val="0"/>
          <w:sz w:val="22"/>
          <w:szCs w:val="22"/>
        </w:rPr>
      </w:pPr>
      <w:r>
        <w:rPr>
          <w:spacing w:val="0"/>
          <w:sz w:val="22"/>
          <w:szCs w:val="22"/>
        </w:rPr>
        <w:t>A l’unanimité, le Conseil Municipal a donné son accord.</w:t>
      </w:r>
    </w:p>
    <w:p w14:paraId="14A3FA5D" w14:textId="729AD49A" w:rsidR="00E57CEA" w:rsidRPr="002C23F7" w:rsidRDefault="00E57CEA" w:rsidP="002C23F7"/>
    <w:p w14:paraId="71C882E5" w14:textId="3D796F0E" w:rsidR="00CD166D" w:rsidRDefault="002C23F7" w:rsidP="008E78D4">
      <w:pPr>
        <w:numPr>
          <w:ilvl w:val="0"/>
          <w:numId w:val="1"/>
        </w:numPr>
        <w:jc w:val="both"/>
        <w:rPr>
          <w:b/>
          <w:sz w:val="22"/>
          <w:szCs w:val="22"/>
          <w:u w:val="single"/>
        </w:rPr>
      </w:pPr>
      <w:r>
        <w:rPr>
          <w:b/>
          <w:sz w:val="22"/>
          <w:szCs w:val="22"/>
          <w:u w:val="single"/>
        </w:rPr>
        <w:t>Vente de bois</w:t>
      </w:r>
    </w:p>
    <w:p w14:paraId="548AEC95" w14:textId="20580620" w:rsidR="002C23F7" w:rsidRDefault="00C72BEC" w:rsidP="00B90C34">
      <w:pPr>
        <w:jc w:val="both"/>
        <w:rPr>
          <w:bCs/>
          <w:color w:val="0D0D0D"/>
        </w:rPr>
      </w:pPr>
      <w:r>
        <w:rPr>
          <w:bCs/>
          <w:color w:val="0D0D0D"/>
        </w:rPr>
        <w:t>La</w:t>
      </w:r>
      <w:r w:rsidR="006365C9">
        <w:rPr>
          <w:bCs/>
          <w:color w:val="0D0D0D"/>
        </w:rPr>
        <w:t xml:space="preserve"> parcelle </w:t>
      </w:r>
      <w:r w:rsidR="00331554">
        <w:rPr>
          <w:bCs/>
          <w:color w:val="0D0D0D"/>
        </w:rPr>
        <w:t xml:space="preserve">de châtaigniers </w:t>
      </w:r>
      <w:r w:rsidR="006365C9">
        <w:rPr>
          <w:bCs/>
          <w:color w:val="0D0D0D"/>
        </w:rPr>
        <w:t xml:space="preserve">située Terre de Pièce, C610 </w:t>
      </w:r>
      <w:r w:rsidR="00331554">
        <w:rPr>
          <w:bCs/>
          <w:color w:val="0D0D0D"/>
        </w:rPr>
        <w:t>est toujours exploitable.</w:t>
      </w:r>
      <w:r w:rsidR="00E32994">
        <w:rPr>
          <w:bCs/>
          <w:color w:val="0D0D0D"/>
        </w:rPr>
        <w:t xml:space="preserve"> Ces arbres qui sont destinés à la fabrication de piquets</w:t>
      </w:r>
      <w:r w:rsidR="00331554">
        <w:rPr>
          <w:bCs/>
          <w:color w:val="0D0D0D"/>
        </w:rPr>
        <w:t xml:space="preserve"> </w:t>
      </w:r>
      <w:r w:rsidR="00E32994">
        <w:rPr>
          <w:bCs/>
          <w:color w:val="0D0D0D"/>
        </w:rPr>
        <w:t xml:space="preserve">reste au prix </w:t>
      </w:r>
      <w:r w:rsidR="00331554">
        <w:rPr>
          <w:bCs/>
          <w:color w:val="0D0D0D"/>
        </w:rPr>
        <w:t xml:space="preserve">de vente </w:t>
      </w:r>
      <w:r w:rsidR="00E32994">
        <w:rPr>
          <w:bCs/>
          <w:color w:val="0D0D0D"/>
        </w:rPr>
        <w:t>de</w:t>
      </w:r>
      <w:r>
        <w:rPr>
          <w:bCs/>
          <w:color w:val="0D0D0D"/>
        </w:rPr>
        <w:t xml:space="preserve"> 12.00 € le stère.</w:t>
      </w:r>
    </w:p>
    <w:p w14:paraId="593B639C" w14:textId="4FBB01F9" w:rsidR="00416E8F" w:rsidRPr="00416E8F" w:rsidRDefault="001D5831" w:rsidP="00B90C34">
      <w:pPr>
        <w:rPr>
          <w:sz w:val="22"/>
        </w:rPr>
      </w:pPr>
      <w:r>
        <w:rPr>
          <w:sz w:val="22"/>
        </w:rPr>
        <w:t>Le Conseil Municipal</w:t>
      </w:r>
      <w:r w:rsidR="00416E8F">
        <w:rPr>
          <w:sz w:val="22"/>
        </w:rPr>
        <w:t xml:space="preserve"> </w:t>
      </w:r>
      <w:r w:rsidR="00E32994">
        <w:rPr>
          <w:sz w:val="22"/>
        </w:rPr>
        <w:t>décide</w:t>
      </w:r>
      <w:r w:rsidR="00416E8F">
        <w:rPr>
          <w:sz w:val="22"/>
        </w:rPr>
        <w:t>, à l’unanimité</w:t>
      </w:r>
      <w:r w:rsidR="00E32994">
        <w:rPr>
          <w:sz w:val="22"/>
        </w:rPr>
        <w:t>, de ne pas augmenter les tarifs</w:t>
      </w:r>
      <w:r w:rsidR="00416E8F">
        <w:rPr>
          <w:sz w:val="22"/>
        </w:rPr>
        <w:t>.</w:t>
      </w:r>
    </w:p>
    <w:p w14:paraId="56694B83" w14:textId="77777777" w:rsidR="00451FD8" w:rsidRPr="00451FD8" w:rsidRDefault="00451FD8" w:rsidP="00451FD8">
      <w:pPr>
        <w:rPr>
          <w:sz w:val="22"/>
        </w:rPr>
      </w:pPr>
    </w:p>
    <w:p w14:paraId="2082B363" w14:textId="482E4B71" w:rsidR="00D724D2" w:rsidRDefault="00E32994" w:rsidP="008E78D4">
      <w:pPr>
        <w:numPr>
          <w:ilvl w:val="0"/>
          <w:numId w:val="1"/>
        </w:numPr>
        <w:jc w:val="both"/>
        <w:rPr>
          <w:b/>
          <w:sz w:val="22"/>
          <w:szCs w:val="22"/>
          <w:u w:val="single"/>
        </w:rPr>
      </w:pPr>
      <w:r>
        <w:rPr>
          <w:b/>
          <w:sz w:val="22"/>
          <w:szCs w:val="22"/>
          <w:u w:val="single"/>
        </w:rPr>
        <w:t xml:space="preserve">Affouages </w:t>
      </w:r>
    </w:p>
    <w:p w14:paraId="1A01F2DA" w14:textId="77777777" w:rsidR="00B90C34" w:rsidRDefault="00451FD8" w:rsidP="00451FD8">
      <w:r>
        <w:t xml:space="preserve">Le Conseil Municipal, à l’unanimité, </w:t>
      </w:r>
      <w:r w:rsidR="00B90C34">
        <w:t>fixe le prix des affouages :</w:t>
      </w:r>
    </w:p>
    <w:p w14:paraId="29C1AFD2" w14:textId="29D29434" w:rsidR="00451FD8" w:rsidRPr="00B90C34" w:rsidRDefault="00B90C34" w:rsidP="00B90C34">
      <w:pPr>
        <w:pStyle w:val="Paragraphedeliste"/>
        <w:numPr>
          <w:ilvl w:val="0"/>
          <w:numId w:val="40"/>
        </w:numPr>
        <w:rPr>
          <w:rFonts w:ascii="Times New Roman" w:hAnsi="Times New Roman"/>
          <w:sz w:val="24"/>
          <w:szCs w:val="24"/>
        </w:rPr>
      </w:pPr>
      <w:r w:rsidRPr="00B90C34">
        <w:rPr>
          <w:rFonts w:ascii="Times New Roman" w:hAnsi="Times New Roman"/>
          <w:sz w:val="24"/>
          <w:szCs w:val="24"/>
        </w:rPr>
        <w:t>Bois blanc : 4.00 € le stère</w:t>
      </w:r>
    </w:p>
    <w:p w14:paraId="61980E78" w14:textId="23845F22" w:rsidR="007246D4" w:rsidRPr="00B90C34" w:rsidRDefault="00B90C34" w:rsidP="00B90C34">
      <w:pPr>
        <w:pStyle w:val="Paragraphedeliste"/>
        <w:numPr>
          <w:ilvl w:val="0"/>
          <w:numId w:val="40"/>
        </w:numPr>
        <w:rPr>
          <w:rFonts w:ascii="Times New Roman" w:hAnsi="Times New Roman"/>
          <w:sz w:val="24"/>
          <w:szCs w:val="24"/>
        </w:rPr>
      </w:pPr>
      <w:r w:rsidRPr="00B90C34">
        <w:rPr>
          <w:rFonts w:ascii="Times New Roman" w:hAnsi="Times New Roman"/>
          <w:sz w:val="24"/>
          <w:szCs w:val="24"/>
        </w:rPr>
        <w:t>Charme, châtaignier et chêne : 7.00 € le stère</w:t>
      </w:r>
    </w:p>
    <w:p w14:paraId="76CB79CE" w14:textId="32FBC715" w:rsidR="00B90C34" w:rsidRDefault="00B90C34" w:rsidP="008E78D4">
      <w:pPr>
        <w:numPr>
          <w:ilvl w:val="0"/>
          <w:numId w:val="1"/>
        </w:numPr>
        <w:jc w:val="both"/>
        <w:rPr>
          <w:b/>
          <w:sz w:val="22"/>
          <w:szCs w:val="22"/>
          <w:u w:val="single"/>
        </w:rPr>
      </w:pPr>
      <w:r>
        <w:rPr>
          <w:b/>
          <w:sz w:val="22"/>
          <w:szCs w:val="22"/>
          <w:u w:val="single"/>
        </w:rPr>
        <w:t>Salle des fêtes : tarif remboursement de matériel</w:t>
      </w:r>
    </w:p>
    <w:p w14:paraId="64F15810" w14:textId="17D253DC" w:rsidR="00B90C34" w:rsidRDefault="00995C76" w:rsidP="00B90C34">
      <w:pPr>
        <w:jc w:val="both"/>
        <w:rPr>
          <w:bCs/>
          <w:sz w:val="22"/>
          <w:szCs w:val="22"/>
        </w:rPr>
      </w:pPr>
      <w:r>
        <w:rPr>
          <w:bCs/>
          <w:sz w:val="22"/>
          <w:szCs w:val="22"/>
        </w:rPr>
        <w:t xml:space="preserve">Le prix du matériel </w:t>
      </w:r>
      <w:r w:rsidR="003154F4">
        <w:rPr>
          <w:bCs/>
          <w:sz w:val="22"/>
          <w:szCs w:val="22"/>
        </w:rPr>
        <w:t xml:space="preserve">(vaisselles, chaises, ménage…) </w:t>
      </w:r>
      <w:r>
        <w:rPr>
          <w:bCs/>
          <w:sz w:val="22"/>
          <w:szCs w:val="22"/>
        </w:rPr>
        <w:t>a</w:t>
      </w:r>
      <w:r w:rsidR="003154F4">
        <w:rPr>
          <w:bCs/>
          <w:sz w:val="22"/>
          <w:szCs w:val="22"/>
        </w:rPr>
        <w:t>yant</w:t>
      </w:r>
      <w:r>
        <w:rPr>
          <w:bCs/>
          <w:sz w:val="22"/>
          <w:szCs w:val="22"/>
        </w:rPr>
        <w:t xml:space="preserve"> augmenté, nous </w:t>
      </w:r>
      <w:r w:rsidR="00566DC5">
        <w:rPr>
          <w:bCs/>
          <w:sz w:val="22"/>
          <w:szCs w:val="22"/>
        </w:rPr>
        <w:t xml:space="preserve">avons </w:t>
      </w:r>
      <w:r>
        <w:rPr>
          <w:bCs/>
          <w:sz w:val="22"/>
          <w:szCs w:val="22"/>
        </w:rPr>
        <w:t>réactualiser les tarifs.</w:t>
      </w:r>
    </w:p>
    <w:p w14:paraId="737D8F77" w14:textId="237A5E94" w:rsidR="00995C76" w:rsidRDefault="00995C76" w:rsidP="00B90C34">
      <w:pPr>
        <w:jc w:val="both"/>
        <w:rPr>
          <w:bCs/>
          <w:sz w:val="22"/>
          <w:szCs w:val="22"/>
        </w:rPr>
      </w:pPr>
      <w:r>
        <w:rPr>
          <w:bCs/>
          <w:sz w:val="22"/>
          <w:szCs w:val="22"/>
        </w:rPr>
        <w:t xml:space="preserve">Le Conseil Municipal, à l’unanimité </w:t>
      </w:r>
      <w:r w:rsidR="0055172A">
        <w:rPr>
          <w:bCs/>
          <w:sz w:val="22"/>
          <w:szCs w:val="22"/>
        </w:rPr>
        <w:t>a</w:t>
      </w:r>
      <w:r>
        <w:rPr>
          <w:bCs/>
          <w:sz w:val="22"/>
          <w:szCs w:val="22"/>
        </w:rPr>
        <w:t xml:space="preserve"> donn</w:t>
      </w:r>
      <w:r w:rsidR="0055172A">
        <w:rPr>
          <w:bCs/>
          <w:sz w:val="22"/>
          <w:szCs w:val="22"/>
        </w:rPr>
        <w:t>é</w:t>
      </w:r>
      <w:r>
        <w:rPr>
          <w:bCs/>
          <w:sz w:val="22"/>
          <w:szCs w:val="22"/>
        </w:rPr>
        <w:t xml:space="preserve"> son accord.</w:t>
      </w:r>
    </w:p>
    <w:p w14:paraId="26AC045F" w14:textId="77777777" w:rsidR="000373E2" w:rsidRDefault="000373E2" w:rsidP="000373E2">
      <w:pPr>
        <w:jc w:val="both"/>
        <w:rPr>
          <w:b/>
          <w:sz w:val="22"/>
          <w:szCs w:val="22"/>
          <w:u w:val="single"/>
        </w:rPr>
      </w:pPr>
    </w:p>
    <w:p w14:paraId="6D2BB0B8" w14:textId="09128604" w:rsidR="000373E2" w:rsidRDefault="000373E2" w:rsidP="008E78D4">
      <w:pPr>
        <w:numPr>
          <w:ilvl w:val="0"/>
          <w:numId w:val="1"/>
        </w:numPr>
        <w:jc w:val="both"/>
        <w:rPr>
          <w:b/>
          <w:sz w:val="22"/>
          <w:szCs w:val="22"/>
          <w:u w:val="single"/>
        </w:rPr>
      </w:pPr>
      <w:r>
        <w:rPr>
          <w:b/>
          <w:sz w:val="22"/>
          <w:szCs w:val="22"/>
          <w:u w:val="single"/>
        </w:rPr>
        <w:t>Autorisation de paiement des dépenses d’investissements avant le budget 2023</w:t>
      </w:r>
    </w:p>
    <w:p w14:paraId="5F292202" w14:textId="6C11FC8C" w:rsidR="000373E2" w:rsidRPr="000373E2" w:rsidRDefault="000373E2" w:rsidP="000373E2">
      <w:pPr>
        <w:jc w:val="both"/>
        <w:rPr>
          <w:bCs/>
          <w:sz w:val="22"/>
          <w:szCs w:val="22"/>
        </w:rPr>
      </w:pPr>
      <w:r w:rsidRPr="000373E2">
        <w:rPr>
          <w:bCs/>
          <w:sz w:val="22"/>
          <w:szCs w:val="22"/>
        </w:rPr>
        <w:t>Le C</w:t>
      </w:r>
      <w:r>
        <w:rPr>
          <w:bCs/>
          <w:sz w:val="22"/>
          <w:szCs w:val="22"/>
        </w:rPr>
        <w:t>onseil Municipal, à l’unanimité, autorise Mme le Maire à mandater les dépenses d’investissement, dans la limite des crédits autorisés, avant le vote du budget 2023.</w:t>
      </w:r>
    </w:p>
    <w:p w14:paraId="7A696642" w14:textId="77777777" w:rsidR="000373E2" w:rsidRDefault="000373E2" w:rsidP="000373E2">
      <w:pPr>
        <w:ind w:left="360"/>
        <w:jc w:val="both"/>
        <w:rPr>
          <w:b/>
          <w:sz w:val="22"/>
          <w:szCs w:val="22"/>
          <w:u w:val="single"/>
        </w:rPr>
      </w:pPr>
    </w:p>
    <w:p w14:paraId="6F596A52" w14:textId="6932BB20" w:rsidR="00191806" w:rsidRPr="00191806" w:rsidRDefault="000373E2" w:rsidP="00191806">
      <w:pPr>
        <w:numPr>
          <w:ilvl w:val="0"/>
          <w:numId w:val="1"/>
        </w:numPr>
        <w:jc w:val="both"/>
        <w:rPr>
          <w:b/>
          <w:sz w:val="22"/>
          <w:szCs w:val="22"/>
          <w:u w:val="single"/>
        </w:rPr>
      </w:pPr>
      <w:r>
        <w:rPr>
          <w:b/>
          <w:sz w:val="22"/>
          <w:szCs w:val="22"/>
          <w:u w:val="single"/>
        </w:rPr>
        <w:t>Logements communaux</w:t>
      </w:r>
    </w:p>
    <w:p w14:paraId="5C4EAC95" w14:textId="5A41A77F" w:rsidR="006961B4" w:rsidRDefault="009318C6" w:rsidP="00191806">
      <w:pPr>
        <w:ind w:left="360"/>
        <w:jc w:val="both"/>
      </w:pPr>
      <w:r>
        <w:t xml:space="preserve">Une réflexion est en cours concernant les mouches dans le logement route d'Anost. </w:t>
      </w:r>
      <w:r>
        <w:br/>
        <w:t>Ce problème est récurrent, plusieurs traitements ont déjà été tentés par le passé.  Cependant les mouches entrent se mettre à l'abri en automne et en hiver pour ressortir dès que les températures remontent.</w:t>
      </w:r>
    </w:p>
    <w:p w14:paraId="23C38A0E" w14:textId="77777777" w:rsidR="00191806" w:rsidRDefault="00191806" w:rsidP="00191806">
      <w:pPr>
        <w:ind w:left="360"/>
        <w:jc w:val="both"/>
      </w:pPr>
    </w:p>
    <w:p w14:paraId="35F4778B" w14:textId="1E62102E" w:rsidR="00191806" w:rsidRDefault="00191806" w:rsidP="00191806">
      <w:pPr>
        <w:ind w:left="360"/>
        <w:jc w:val="both"/>
        <w:rPr>
          <w:b/>
          <w:sz w:val="22"/>
          <w:szCs w:val="22"/>
          <w:u w:val="single"/>
        </w:rPr>
      </w:pPr>
    </w:p>
    <w:p w14:paraId="33136A36" w14:textId="77777777" w:rsidR="00B8328C" w:rsidRPr="00191806" w:rsidRDefault="00B8328C" w:rsidP="00191806">
      <w:pPr>
        <w:ind w:left="360"/>
        <w:jc w:val="both"/>
        <w:rPr>
          <w:b/>
          <w:sz w:val="22"/>
          <w:szCs w:val="22"/>
          <w:u w:val="single"/>
        </w:rPr>
      </w:pPr>
    </w:p>
    <w:p w14:paraId="6E1D8389" w14:textId="2AD81464" w:rsidR="00544FD8" w:rsidRDefault="00544FD8" w:rsidP="008E78D4">
      <w:pPr>
        <w:numPr>
          <w:ilvl w:val="0"/>
          <w:numId w:val="1"/>
        </w:numPr>
        <w:jc w:val="both"/>
        <w:rPr>
          <w:b/>
          <w:sz w:val="22"/>
          <w:szCs w:val="22"/>
          <w:u w:val="single"/>
        </w:rPr>
      </w:pPr>
      <w:r>
        <w:rPr>
          <w:b/>
          <w:sz w:val="22"/>
          <w:szCs w:val="22"/>
          <w:u w:val="single"/>
        </w:rPr>
        <w:lastRenderedPageBreak/>
        <w:t>Médiation préalable obligatoire entre la commune et le centre de gestion 71</w:t>
      </w:r>
    </w:p>
    <w:p w14:paraId="03E03880" w14:textId="77777777" w:rsidR="006F50FE" w:rsidRDefault="007857C2" w:rsidP="00544FD8">
      <w:pPr>
        <w:jc w:val="both"/>
        <w:rPr>
          <w:bCs/>
          <w:sz w:val="22"/>
          <w:szCs w:val="22"/>
        </w:rPr>
      </w:pPr>
      <w:r>
        <w:rPr>
          <w:bCs/>
          <w:sz w:val="22"/>
          <w:szCs w:val="22"/>
        </w:rPr>
        <w:t>Mme Le Maire, explique que l</w:t>
      </w:r>
      <w:r w:rsidR="00CB7680">
        <w:rPr>
          <w:bCs/>
          <w:sz w:val="22"/>
          <w:szCs w:val="22"/>
        </w:rPr>
        <w:t xml:space="preserve">a </w:t>
      </w:r>
      <w:r w:rsidR="004B5507">
        <w:rPr>
          <w:bCs/>
          <w:sz w:val="22"/>
          <w:szCs w:val="22"/>
        </w:rPr>
        <w:t>loi de modernisation de la justice,</w:t>
      </w:r>
      <w:r w:rsidR="00CB7680">
        <w:rPr>
          <w:bCs/>
          <w:sz w:val="22"/>
          <w:szCs w:val="22"/>
        </w:rPr>
        <w:t xml:space="preserve"> portant expérimentation d’une procédure de médiation préalable obligatoire en matière de litiges de la fonction publique et de litiges sociaux ont introduit l’expérimentation du dispositif de médiation préalable obligatoire.</w:t>
      </w:r>
    </w:p>
    <w:p w14:paraId="3DB513F3" w14:textId="512A570E" w:rsidR="00544FD8" w:rsidRDefault="00CB7680" w:rsidP="00544FD8">
      <w:pPr>
        <w:jc w:val="both"/>
        <w:rPr>
          <w:bCs/>
          <w:sz w:val="22"/>
          <w:szCs w:val="22"/>
        </w:rPr>
      </w:pPr>
      <w:r>
        <w:rPr>
          <w:bCs/>
          <w:sz w:val="22"/>
          <w:szCs w:val="22"/>
        </w:rPr>
        <w:t xml:space="preserve"> La médiation est un dispositif novateur qui a vocation à désengorger les juridictions administrative</w:t>
      </w:r>
      <w:r w:rsidR="007857C2">
        <w:rPr>
          <w:bCs/>
          <w:sz w:val="22"/>
          <w:szCs w:val="22"/>
        </w:rPr>
        <w:t>s. Elle vise également à rapprocher les parties dans le cadre d’une procédure amiable, plus rapide et moins couteuse qu’un contentieux engagé devant le juge administratif. Il oblige les centres de gestion à proposer, par convention, une mission de médiation préalable obligatoire.</w:t>
      </w:r>
    </w:p>
    <w:p w14:paraId="6CD50847" w14:textId="0E90D1FC" w:rsidR="006F50FE" w:rsidRPr="00544FD8" w:rsidRDefault="006F50FE" w:rsidP="00544FD8">
      <w:pPr>
        <w:jc w:val="both"/>
        <w:rPr>
          <w:bCs/>
          <w:sz w:val="22"/>
          <w:szCs w:val="22"/>
        </w:rPr>
      </w:pPr>
      <w:r>
        <w:rPr>
          <w:bCs/>
          <w:sz w:val="22"/>
          <w:szCs w:val="22"/>
        </w:rPr>
        <w:t>Le Conseil Municipal, à l’unanimité décide de confier cette mission obligatoire au centre de gestion et approuve la convention.</w:t>
      </w:r>
    </w:p>
    <w:p w14:paraId="24640E65" w14:textId="77777777" w:rsidR="00544FD8" w:rsidRDefault="00544FD8" w:rsidP="00544FD8">
      <w:pPr>
        <w:ind w:left="360"/>
        <w:jc w:val="both"/>
        <w:rPr>
          <w:b/>
          <w:sz w:val="22"/>
          <w:szCs w:val="22"/>
          <w:u w:val="single"/>
        </w:rPr>
      </w:pPr>
    </w:p>
    <w:p w14:paraId="216FEBA9" w14:textId="39A0EFD5" w:rsidR="00451FD8" w:rsidRDefault="00451FD8" w:rsidP="008E78D4">
      <w:pPr>
        <w:numPr>
          <w:ilvl w:val="0"/>
          <w:numId w:val="1"/>
        </w:numPr>
        <w:jc w:val="both"/>
        <w:rPr>
          <w:b/>
          <w:sz w:val="22"/>
          <w:szCs w:val="22"/>
          <w:u w:val="single"/>
        </w:rPr>
      </w:pPr>
      <w:r>
        <w:rPr>
          <w:b/>
          <w:sz w:val="22"/>
          <w:szCs w:val="22"/>
          <w:u w:val="single"/>
        </w:rPr>
        <w:t>Questions diverses :</w:t>
      </w:r>
    </w:p>
    <w:p w14:paraId="571C4D5C" w14:textId="77777777" w:rsidR="00712299" w:rsidRPr="009E4FD3" w:rsidRDefault="00712299" w:rsidP="009E4FD3">
      <w:pPr>
        <w:jc w:val="both"/>
      </w:pPr>
    </w:p>
    <w:p w14:paraId="417B6FC7" w14:textId="1F94098A" w:rsidR="00EE6BC6" w:rsidRDefault="00EE6BC6" w:rsidP="00EE6BC6">
      <w:pPr>
        <w:pStyle w:val="Paragraphedeliste"/>
        <w:numPr>
          <w:ilvl w:val="0"/>
          <w:numId w:val="35"/>
        </w:numPr>
        <w:jc w:val="both"/>
        <w:rPr>
          <w:rFonts w:ascii="Times New Roman" w:hAnsi="Times New Roman"/>
          <w:b/>
          <w:sz w:val="24"/>
          <w:szCs w:val="24"/>
          <w:u w:val="single"/>
        </w:rPr>
      </w:pPr>
      <w:r w:rsidRPr="00784864">
        <w:rPr>
          <w:rFonts w:ascii="Times New Roman" w:hAnsi="Times New Roman"/>
          <w:b/>
          <w:sz w:val="24"/>
          <w:szCs w:val="24"/>
          <w:u w:val="single"/>
        </w:rPr>
        <w:t>Chats errants :</w:t>
      </w:r>
    </w:p>
    <w:p w14:paraId="0D3EAD6E" w14:textId="0ECE4CEE" w:rsidR="00191806" w:rsidRPr="00191806" w:rsidRDefault="00191806" w:rsidP="00191806">
      <w:pPr>
        <w:pStyle w:val="Paragraphedeliste"/>
        <w:ind w:left="720"/>
        <w:jc w:val="both"/>
        <w:rPr>
          <w:rFonts w:ascii="Times New Roman" w:hAnsi="Times New Roman"/>
          <w:bCs/>
          <w:sz w:val="24"/>
          <w:szCs w:val="24"/>
        </w:rPr>
      </w:pPr>
      <w:r>
        <w:rPr>
          <w:rFonts w:ascii="Times New Roman" w:hAnsi="Times New Roman"/>
          <w:bCs/>
          <w:sz w:val="24"/>
          <w:szCs w:val="24"/>
        </w:rPr>
        <w:t>Des chats errants sont présents dans le quartier du bourg</w:t>
      </w:r>
      <w:r w:rsidR="00051D34">
        <w:rPr>
          <w:rFonts w:ascii="Times New Roman" w:hAnsi="Times New Roman"/>
          <w:bCs/>
          <w:sz w:val="24"/>
          <w:szCs w:val="24"/>
        </w:rPr>
        <w:t>.</w:t>
      </w:r>
    </w:p>
    <w:p w14:paraId="377C0BF2" w14:textId="77777777" w:rsidR="00EE6BC6" w:rsidRDefault="00EE6BC6" w:rsidP="00EE6BC6">
      <w:pPr>
        <w:pStyle w:val="Paragraphedeliste"/>
        <w:ind w:left="720"/>
        <w:jc w:val="both"/>
        <w:rPr>
          <w:rFonts w:ascii="Times New Roman" w:hAnsi="Times New Roman"/>
          <w:bCs/>
          <w:sz w:val="24"/>
          <w:szCs w:val="24"/>
        </w:rPr>
      </w:pPr>
      <w:r w:rsidRPr="00051D34">
        <w:rPr>
          <w:rFonts w:ascii="Times New Roman" w:hAnsi="Times New Roman"/>
          <w:b/>
          <w:sz w:val="24"/>
          <w:szCs w:val="24"/>
        </w:rPr>
        <w:t>Pour rappel, il est interdit de nourrir les chats</w:t>
      </w:r>
      <w:r>
        <w:rPr>
          <w:rFonts w:ascii="Times New Roman" w:hAnsi="Times New Roman"/>
          <w:bCs/>
          <w:sz w:val="24"/>
          <w:szCs w:val="24"/>
        </w:rPr>
        <w:t>.</w:t>
      </w:r>
    </w:p>
    <w:p w14:paraId="2CE316E9" w14:textId="15673F5B" w:rsidR="00EE6BC6" w:rsidRDefault="00051D34" w:rsidP="00EE6BC6">
      <w:pPr>
        <w:pStyle w:val="Paragraphedeliste"/>
        <w:ind w:left="720"/>
        <w:jc w:val="both"/>
        <w:rPr>
          <w:rFonts w:ascii="Times New Roman" w:hAnsi="Times New Roman"/>
          <w:bCs/>
          <w:sz w:val="24"/>
          <w:szCs w:val="24"/>
        </w:rPr>
      </w:pPr>
      <w:r>
        <w:rPr>
          <w:rFonts w:ascii="Times New Roman" w:hAnsi="Times New Roman"/>
          <w:bCs/>
          <w:sz w:val="24"/>
          <w:szCs w:val="24"/>
        </w:rPr>
        <w:t>D</w:t>
      </w:r>
      <w:r w:rsidR="00EE6BC6">
        <w:rPr>
          <w:rFonts w:ascii="Times New Roman" w:hAnsi="Times New Roman"/>
          <w:bCs/>
          <w:sz w:val="24"/>
          <w:szCs w:val="24"/>
        </w:rPr>
        <w:t>epuis le 1</w:t>
      </w:r>
      <w:r w:rsidR="00EE6BC6" w:rsidRPr="009073AE">
        <w:rPr>
          <w:rFonts w:ascii="Times New Roman" w:hAnsi="Times New Roman"/>
          <w:bCs/>
          <w:sz w:val="24"/>
          <w:szCs w:val="24"/>
          <w:vertAlign w:val="superscript"/>
        </w:rPr>
        <w:t>er</w:t>
      </w:r>
      <w:r w:rsidR="00EE6BC6">
        <w:rPr>
          <w:rFonts w:ascii="Times New Roman" w:hAnsi="Times New Roman"/>
          <w:bCs/>
          <w:sz w:val="24"/>
          <w:szCs w:val="24"/>
        </w:rPr>
        <w:t xml:space="preserve"> janvier 2022, les personnes ayant des chats doivent les tatouer ou les </w:t>
      </w:r>
      <w:proofErr w:type="spellStart"/>
      <w:r w:rsidR="00EE6BC6">
        <w:rPr>
          <w:rFonts w:ascii="Times New Roman" w:hAnsi="Times New Roman"/>
          <w:bCs/>
          <w:sz w:val="24"/>
          <w:szCs w:val="24"/>
        </w:rPr>
        <w:t>pucer</w:t>
      </w:r>
      <w:proofErr w:type="spellEnd"/>
      <w:r w:rsidR="00EE6BC6">
        <w:rPr>
          <w:rFonts w:ascii="Times New Roman" w:hAnsi="Times New Roman"/>
          <w:bCs/>
          <w:sz w:val="24"/>
          <w:szCs w:val="24"/>
        </w:rPr>
        <w:t>.</w:t>
      </w:r>
    </w:p>
    <w:p w14:paraId="34F641A1" w14:textId="2E8B79C1" w:rsidR="00051D34" w:rsidRDefault="00051D34" w:rsidP="00EE6BC6">
      <w:pPr>
        <w:pStyle w:val="Paragraphedeliste"/>
        <w:ind w:left="720"/>
        <w:jc w:val="both"/>
        <w:rPr>
          <w:rFonts w:ascii="Times New Roman" w:hAnsi="Times New Roman"/>
          <w:bCs/>
          <w:sz w:val="24"/>
          <w:szCs w:val="24"/>
        </w:rPr>
      </w:pPr>
      <w:r>
        <w:rPr>
          <w:rFonts w:ascii="Times New Roman" w:hAnsi="Times New Roman"/>
          <w:bCs/>
          <w:sz w:val="24"/>
          <w:szCs w:val="24"/>
        </w:rPr>
        <w:t>Une campagne de stérilisation a eu lieu sur la commune il y a quelques années. C’est un réel coût qui nécessite réflexion avant d’être inclus dans le budget.</w:t>
      </w:r>
    </w:p>
    <w:p w14:paraId="0DF2A522" w14:textId="77777777" w:rsidR="00174AAB" w:rsidRDefault="00174AAB" w:rsidP="00EE6BC6">
      <w:pPr>
        <w:pStyle w:val="Paragraphedeliste"/>
        <w:ind w:left="720"/>
        <w:jc w:val="both"/>
        <w:rPr>
          <w:rFonts w:ascii="Times New Roman" w:hAnsi="Times New Roman"/>
          <w:bCs/>
          <w:sz w:val="24"/>
          <w:szCs w:val="24"/>
        </w:rPr>
      </w:pPr>
    </w:p>
    <w:p w14:paraId="7CB8A23E" w14:textId="77777777" w:rsidR="00174AAB" w:rsidRDefault="00174AAB" w:rsidP="00174AAB">
      <w:pPr>
        <w:pStyle w:val="Paragraphedeliste"/>
        <w:numPr>
          <w:ilvl w:val="0"/>
          <w:numId w:val="35"/>
        </w:numPr>
        <w:jc w:val="both"/>
        <w:rPr>
          <w:rFonts w:ascii="Times New Roman" w:hAnsi="Times New Roman"/>
          <w:b/>
          <w:sz w:val="24"/>
          <w:szCs w:val="24"/>
          <w:u w:val="single"/>
        </w:rPr>
      </w:pPr>
      <w:r w:rsidRPr="00A935AF">
        <w:rPr>
          <w:rFonts w:ascii="Times New Roman" w:hAnsi="Times New Roman"/>
          <w:b/>
          <w:sz w:val="24"/>
          <w:szCs w:val="24"/>
          <w:u w:val="single"/>
        </w:rPr>
        <w:t>Colis des ainés</w:t>
      </w:r>
    </w:p>
    <w:p w14:paraId="52351E6E" w14:textId="18B091CF" w:rsidR="00174AAB" w:rsidRDefault="00174AAB" w:rsidP="00174AAB">
      <w:pPr>
        <w:pStyle w:val="Paragraphedeliste"/>
        <w:ind w:left="720"/>
        <w:jc w:val="both"/>
        <w:rPr>
          <w:rFonts w:ascii="Times New Roman" w:hAnsi="Times New Roman"/>
          <w:bCs/>
          <w:sz w:val="24"/>
          <w:szCs w:val="24"/>
        </w:rPr>
      </w:pPr>
      <w:r w:rsidRPr="004703CA">
        <w:rPr>
          <w:rFonts w:ascii="Times New Roman" w:hAnsi="Times New Roman"/>
          <w:bCs/>
          <w:sz w:val="24"/>
          <w:szCs w:val="24"/>
        </w:rPr>
        <w:t xml:space="preserve">La </w:t>
      </w:r>
      <w:r>
        <w:rPr>
          <w:rFonts w:ascii="Times New Roman" w:hAnsi="Times New Roman"/>
          <w:bCs/>
          <w:sz w:val="24"/>
          <w:szCs w:val="24"/>
        </w:rPr>
        <w:t>commune a offert un colis de noël aux personnes âgées de 70 ans et plus.</w:t>
      </w:r>
    </w:p>
    <w:p w14:paraId="48D67B54" w14:textId="77777777" w:rsidR="00BD4890" w:rsidRPr="004703CA" w:rsidRDefault="00BD4890" w:rsidP="00174AAB">
      <w:pPr>
        <w:pStyle w:val="Paragraphedeliste"/>
        <w:ind w:left="720"/>
        <w:jc w:val="both"/>
        <w:rPr>
          <w:rFonts w:ascii="Times New Roman" w:hAnsi="Times New Roman"/>
          <w:bCs/>
          <w:sz w:val="24"/>
          <w:szCs w:val="24"/>
        </w:rPr>
      </w:pPr>
    </w:p>
    <w:p w14:paraId="1083377D" w14:textId="03CADDED" w:rsidR="002E2126" w:rsidRDefault="002547B1" w:rsidP="006D5CA7">
      <w:pPr>
        <w:pStyle w:val="Paragraphedeliste"/>
        <w:numPr>
          <w:ilvl w:val="0"/>
          <w:numId w:val="35"/>
        </w:numPr>
        <w:jc w:val="both"/>
        <w:rPr>
          <w:rFonts w:ascii="Times New Roman" w:hAnsi="Times New Roman"/>
          <w:b/>
          <w:sz w:val="24"/>
          <w:szCs w:val="24"/>
          <w:u w:val="single"/>
        </w:rPr>
      </w:pPr>
      <w:r>
        <w:rPr>
          <w:rFonts w:ascii="Times New Roman" w:hAnsi="Times New Roman"/>
          <w:b/>
          <w:sz w:val="24"/>
          <w:szCs w:val="24"/>
          <w:u w:val="single"/>
        </w:rPr>
        <w:t>Vœux 2023 :</w:t>
      </w:r>
    </w:p>
    <w:p w14:paraId="4AC662D9" w14:textId="4C3F027E" w:rsidR="002547B1" w:rsidRDefault="002547B1" w:rsidP="002547B1">
      <w:pPr>
        <w:pStyle w:val="Paragraphedeliste"/>
        <w:ind w:left="720"/>
        <w:jc w:val="both"/>
        <w:rPr>
          <w:rFonts w:ascii="Times New Roman" w:hAnsi="Times New Roman"/>
          <w:bCs/>
          <w:sz w:val="24"/>
          <w:szCs w:val="24"/>
        </w:rPr>
      </w:pPr>
      <w:r w:rsidRPr="002547B1">
        <w:rPr>
          <w:rFonts w:ascii="Times New Roman" w:hAnsi="Times New Roman"/>
          <w:bCs/>
          <w:sz w:val="24"/>
          <w:szCs w:val="24"/>
        </w:rPr>
        <w:t>La céré</w:t>
      </w:r>
      <w:r>
        <w:rPr>
          <w:rFonts w:ascii="Times New Roman" w:hAnsi="Times New Roman"/>
          <w:bCs/>
          <w:sz w:val="24"/>
          <w:szCs w:val="24"/>
        </w:rPr>
        <w:t>monie des vœux aura lieu le vendredi 13 janvier 2023 à 20h00.</w:t>
      </w:r>
    </w:p>
    <w:p w14:paraId="1BE8C7A0" w14:textId="0692B704" w:rsidR="002547B1" w:rsidRDefault="00E770F1" w:rsidP="002547B1">
      <w:pPr>
        <w:pStyle w:val="Paragraphedeliste"/>
        <w:ind w:left="720"/>
        <w:jc w:val="both"/>
        <w:rPr>
          <w:rFonts w:ascii="Times New Roman" w:hAnsi="Times New Roman"/>
          <w:bCs/>
          <w:sz w:val="24"/>
          <w:szCs w:val="24"/>
        </w:rPr>
      </w:pPr>
      <w:r>
        <w:rPr>
          <w:rFonts w:ascii="Times New Roman" w:hAnsi="Times New Roman"/>
          <w:bCs/>
          <w:sz w:val="24"/>
          <w:szCs w:val="24"/>
        </w:rPr>
        <w:t>Michel, notre cantonnier ayant fait valoir ses droits à la retraite sera mis à l’honneur.</w:t>
      </w:r>
    </w:p>
    <w:p w14:paraId="7CC3AC75" w14:textId="42F0A9D1" w:rsidR="00416E8F" w:rsidRPr="005F3224" w:rsidRDefault="00712299" w:rsidP="005F3224">
      <w:pPr>
        <w:pStyle w:val="Paragraphedeliste"/>
        <w:ind w:left="720"/>
        <w:jc w:val="both"/>
        <w:rPr>
          <w:rFonts w:ascii="Times New Roman" w:hAnsi="Times New Roman"/>
          <w:bCs/>
          <w:sz w:val="24"/>
          <w:szCs w:val="24"/>
        </w:rPr>
      </w:pPr>
      <w:r>
        <w:rPr>
          <w:rFonts w:ascii="Times New Roman" w:hAnsi="Times New Roman"/>
          <w:bCs/>
          <w:sz w:val="24"/>
          <w:szCs w:val="24"/>
        </w:rPr>
        <w:t xml:space="preserve">Une cagnotte sera mise à disposition au secrétariat de mairie </w:t>
      </w:r>
      <w:r w:rsidR="00CA6DE9">
        <w:rPr>
          <w:rFonts w:ascii="Times New Roman" w:hAnsi="Times New Roman"/>
          <w:bCs/>
          <w:sz w:val="24"/>
          <w:szCs w:val="24"/>
        </w:rPr>
        <w:t>dès</w:t>
      </w:r>
      <w:r>
        <w:rPr>
          <w:rFonts w:ascii="Times New Roman" w:hAnsi="Times New Roman"/>
          <w:bCs/>
          <w:sz w:val="24"/>
          <w:szCs w:val="24"/>
        </w:rPr>
        <w:t xml:space="preserve"> maintenant jusqu’au 10 janvier 2023.</w:t>
      </w:r>
    </w:p>
    <w:p w14:paraId="79BC01C8" w14:textId="77777777" w:rsidR="00451FD8" w:rsidRDefault="00451FD8" w:rsidP="006C30AB">
      <w:pPr>
        <w:jc w:val="both"/>
        <w:rPr>
          <w:sz w:val="22"/>
          <w:szCs w:val="22"/>
        </w:rPr>
      </w:pPr>
    </w:p>
    <w:p w14:paraId="3C9D4A78" w14:textId="35A40062" w:rsidR="0064723F" w:rsidRPr="00CA6DE9" w:rsidRDefault="00451FD8" w:rsidP="006C30AB">
      <w:pPr>
        <w:jc w:val="both"/>
      </w:pPr>
      <w:r w:rsidRPr="00CA6DE9">
        <w:t xml:space="preserve">La séance est levée à </w:t>
      </w:r>
      <w:r w:rsidRPr="00CA6DE9">
        <w:rPr>
          <w:noProof/>
        </w:rPr>
        <w:drawing>
          <wp:anchor distT="0" distB="0" distL="114300" distR="114300" simplePos="0" relativeHeight="251659264" behindDoc="0" locked="0" layoutInCell="1" allowOverlap="0" wp14:anchorId="08FF529B" wp14:editId="4610CCC4">
            <wp:simplePos x="0" y="0"/>
            <wp:positionH relativeFrom="page">
              <wp:posOffset>-786130</wp:posOffset>
            </wp:positionH>
            <wp:positionV relativeFrom="page">
              <wp:posOffset>10653395</wp:posOffset>
            </wp:positionV>
            <wp:extent cx="7543800" cy="10664952"/>
            <wp:effectExtent l="0" t="0" r="0" b="0"/>
            <wp:wrapTopAndBottom/>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6"/>
                    <a:stretch>
                      <a:fillRect/>
                    </a:stretch>
                  </pic:blipFill>
                  <pic:spPr>
                    <a:xfrm>
                      <a:off x="0" y="0"/>
                      <a:ext cx="7543800" cy="10664952"/>
                    </a:xfrm>
                    <a:prstGeom prst="rect">
                      <a:avLst/>
                    </a:prstGeom>
                  </pic:spPr>
                </pic:pic>
              </a:graphicData>
            </a:graphic>
          </wp:anchor>
        </w:drawing>
      </w:r>
      <w:r w:rsidR="0081581F" w:rsidRPr="00CA6DE9">
        <w:t>2</w:t>
      </w:r>
      <w:r w:rsidR="00544FD8" w:rsidRPr="00CA6DE9">
        <w:t>2</w:t>
      </w:r>
      <w:r w:rsidR="0081581F" w:rsidRPr="00CA6DE9">
        <w:t>h</w:t>
      </w:r>
      <w:r w:rsidR="00544FD8" w:rsidRPr="00CA6DE9">
        <w:t>00</w:t>
      </w:r>
    </w:p>
    <w:p w14:paraId="793EBE53" w14:textId="77777777" w:rsidR="003D7631" w:rsidRDefault="003D7631" w:rsidP="006C30AB">
      <w:pPr>
        <w:jc w:val="both"/>
        <w:rPr>
          <w:sz w:val="22"/>
          <w:szCs w:val="22"/>
        </w:rPr>
      </w:pPr>
    </w:p>
    <w:p w14:paraId="77186318" w14:textId="77777777" w:rsidR="00060B3F" w:rsidRDefault="00060B3F" w:rsidP="006C30AB">
      <w:pPr>
        <w:jc w:val="both"/>
        <w:rPr>
          <w:sz w:val="22"/>
          <w:szCs w:val="22"/>
        </w:rPr>
      </w:pPr>
    </w:p>
    <w:p w14:paraId="7BA421A4" w14:textId="61C7EFBE" w:rsidR="007B4C8F" w:rsidRDefault="00C80B40" w:rsidP="007B4C8F">
      <w:pPr>
        <w:jc w:val="center"/>
        <w:rPr>
          <w:b/>
          <w:u w:val="single"/>
        </w:rPr>
      </w:pPr>
      <w:r w:rsidRPr="00CA6DE9">
        <w:rPr>
          <w:b/>
          <w:u w:val="single"/>
        </w:rPr>
        <w:t>INFO</w:t>
      </w:r>
      <w:r w:rsidR="003F133D">
        <w:rPr>
          <w:b/>
          <w:u w:val="single"/>
        </w:rPr>
        <w:t>RMATIONS DIVERSES</w:t>
      </w:r>
    </w:p>
    <w:p w14:paraId="03D2F2CD" w14:textId="77777777" w:rsidR="00CA6DE9" w:rsidRPr="00CA6DE9" w:rsidRDefault="00CA6DE9" w:rsidP="007B4C8F">
      <w:pPr>
        <w:jc w:val="center"/>
        <w:rPr>
          <w:b/>
        </w:rPr>
      </w:pPr>
    </w:p>
    <w:p w14:paraId="26925DF9" w14:textId="19D46FBB" w:rsidR="007B4C8F" w:rsidRPr="00EE6BC6" w:rsidRDefault="00CA6DE9" w:rsidP="00CC199F">
      <w:pPr>
        <w:pStyle w:val="Paragraphedeliste"/>
        <w:numPr>
          <w:ilvl w:val="0"/>
          <w:numId w:val="35"/>
        </w:numPr>
        <w:jc w:val="both"/>
        <w:rPr>
          <w:rFonts w:ascii="Times New Roman" w:hAnsi="Times New Roman"/>
          <w:b/>
          <w:sz w:val="22"/>
          <w:u w:val="single"/>
        </w:rPr>
      </w:pPr>
      <w:r w:rsidRPr="00EE6BC6">
        <w:rPr>
          <w:rFonts w:ascii="Times New Roman" w:hAnsi="Times New Roman"/>
          <w:b/>
          <w:sz w:val="22"/>
          <w:u w:val="single"/>
        </w:rPr>
        <w:t>R</w:t>
      </w:r>
      <w:r w:rsidR="00784864" w:rsidRPr="00EE6BC6">
        <w:rPr>
          <w:rFonts w:ascii="Times New Roman" w:hAnsi="Times New Roman"/>
          <w:b/>
          <w:sz w:val="22"/>
          <w:u w:val="single"/>
        </w:rPr>
        <w:t>echerche de bénévoles à la bibliothèque</w:t>
      </w:r>
    </w:p>
    <w:p w14:paraId="47A51B3D" w14:textId="4FF549C4" w:rsidR="00134C37" w:rsidRDefault="007B4C8F" w:rsidP="006B59A6">
      <w:pPr>
        <w:pStyle w:val="Paragraphedeliste"/>
        <w:ind w:left="720"/>
        <w:jc w:val="both"/>
        <w:rPr>
          <w:rFonts w:ascii="Times New Roman" w:hAnsi="Times New Roman"/>
          <w:color w:val="000000"/>
          <w:sz w:val="24"/>
          <w:szCs w:val="24"/>
        </w:rPr>
      </w:pPr>
      <w:r w:rsidRPr="007B4C8F">
        <w:rPr>
          <w:rFonts w:ascii="Times New Roman" w:hAnsi="Times New Roman"/>
          <w:color w:val="000000"/>
          <w:sz w:val="24"/>
          <w:szCs w:val="24"/>
        </w:rPr>
        <w:t>La bibliothèque de La Celle en Morvan recherche des personnes bénévoles pour rejoindre son équipe. Toutes les participations sont les bienvenues, que ce soit pour trier des livres, en équiper de nouveau, prévoir des animations, tenir des permanences d'accueil... </w:t>
      </w:r>
    </w:p>
    <w:p w14:paraId="101BBA00" w14:textId="77777777" w:rsidR="006B59A6" w:rsidRPr="006B59A6" w:rsidRDefault="006B59A6" w:rsidP="006B59A6">
      <w:pPr>
        <w:pStyle w:val="Paragraphedeliste"/>
        <w:ind w:left="720"/>
        <w:jc w:val="both"/>
        <w:rPr>
          <w:rFonts w:ascii="Times New Roman" w:hAnsi="Times New Roman"/>
          <w:color w:val="000000"/>
          <w:sz w:val="24"/>
          <w:szCs w:val="24"/>
        </w:rPr>
      </w:pPr>
    </w:p>
    <w:p w14:paraId="2412D2FF" w14:textId="0EF2388D" w:rsidR="00C80B40" w:rsidRPr="00EE6BC6" w:rsidRDefault="00CA6DE9" w:rsidP="00CA6DE9">
      <w:pPr>
        <w:pStyle w:val="Paragraphedeliste"/>
        <w:numPr>
          <w:ilvl w:val="0"/>
          <w:numId w:val="35"/>
        </w:numPr>
        <w:rPr>
          <w:rFonts w:ascii="Times New Roman" w:hAnsi="Times New Roman"/>
          <w:b/>
          <w:sz w:val="22"/>
          <w:u w:val="single"/>
        </w:rPr>
      </w:pPr>
      <w:r w:rsidRPr="00EE6BC6">
        <w:rPr>
          <w:rFonts w:ascii="Times New Roman" w:hAnsi="Times New Roman"/>
          <w:b/>
          <w:sz w:val="22"/>
          <w:u w:val="single"/>
        </w:rPr>
        <w:t>Tri ménager</w:t>
      </w:r>
    </w:p>
    <w:p w14:paraId="7D70451F" w14:textId="57C6993B" w:rsidR="00CC199F" w:rsidRDefault="00CC199F" w:rsidP="00CC199F">
      <w:pPr>
        <w:pStyle w:val="Paragraphedeliste"/>
        <w:ind w:left="720"/>
        <w:rPr>
          <w:rFonts w:ascii="Times New Roman" w:hAnsi="Times New Roman"/>
          <w:bCs/>
          <w:sz w:val="24"/>
          <w:szCs w:val="24"/>
        </w:rPr>
      </w:pPr>
      <w:r w:rsidRPr="00FC28ED">
        <w:rPr>
          <w:rFonts w:ascii="Times New Roman" w:hAnsi="Times New Roman"/>
          <w:bCs/>
          <w:sz w:val="24"/>
          <w:szCs w:val="24"/>
        </w:rPr>
        <w:t>Changement de la méthode de tri à partir du 1</w:t>
      </w:r>
      <w:r w:rsidRPr="00FC28ED">
        <w:rPr>
          <w:rFonts w:ascii="Times New Roman" w:hAnsi="Times New Roman"/>
          <w:bCs/>
          <w:sz w:val="24"/>
          <w:szCs w:val="24"/>
          <w:vertAlign w:val="superscript"/>
        </w:rPr>
        <w:t>er</w:t>
      </w:r>
      <w:r w:rsidRPr="00FC28ED">
        <w:rPr>
          <w:rFonts w:ascii="Times New Roman" w:hAnsi="Times New Roman"/>
          <w:bCs/>
          <w:sz w:val="24"/>
          <w:szCs w:val="24"/>
        </w:rPr>
        <w:t xml:space="preserve"> janvier 2023</w:t>
      </w:r>
      <w:r w:rsidR="00174AAB">
        <w:rPr>
          <w:rFonts w:ascii="Times New Roman" w:hAnsi="Times New Roman"/>
          <w:bCs/>
          <w:sz w:val="24"/>
          <w:szCs w:val="24"/>
        </w:rPr>
        <w:t>.</w:t>
      </w:r>
      <w:r w:rsidR="0095452D">
        <w:rPr>
          <w:rFonts w:ascii="Times New Roman" w:hAnsi="Times New Roman"/>
          <w:bCs/>
          <w:sz w:val="24"/>
          <w:szCs w:val="24"/>
        </w:rPr>
        <w:t xml:space="preserve"> Tous les emballages et les papiers se trient.</w:t>
      </w:r>
    </w:p>
    <w:p w14:paraId="4BF9277F" w14:textId="091AF3DF" w:rsidR="00264712" w:rsidRDefault="00264712" w:rsidP="00CC199F">
      <w:pPr>
        <w:pStyle w:val="Paragraphedeliste"/>
        <w:ind w:left="720"/>
        <w:rPr>
          <w:rFonts w:ascii="Times New Roman" w:hAnsi="Times New Roman"/>
          <w:bCs/>
          <w:sz w:val="24"/>
          <w:szCs w:val="24"/>
        </w:rPr>
      </w:pPr>
    </w:p>
    <w:p w14:paraId="505E8D6F" w14:textId="77777777" w:rsidR="00174AAB" w:rsidRPr="00FC28ED" w:rsidRDefault="00174AAB" w:rsidP="00CC199F">
      <w:pPr>
        <w:pStyle w:val="Paragraphedeliste"/>
        <w:ind w:left="720"/>
        <w:rPr>
          <w:rFonts w:ascii="Times New Roman" w:hAnsi="Times New Roman"/>
          <w:bCs/>
          <w:sz w:val="24"/>
          <w:szCs w:val="24"/>
        </w:rPr>
      </w:pPr>
    </w:p>
    <w:p w14:paraId="566C04C1" w14:textId="4E517731" w:rsidR="00C80B40" w:rsidRDefault="00C80B40" w:rsidP="006C30AB">
      <w:pPr>
        <w:jc w:val="both"/>
        <w:rPr>
          <w:b/>
          <w:sz w:val="22"/>
          <w:szCs w:val="22"/>
        </w:rPr>
      </w:pPr>
    </w:p>
    <w:p w14:paraId="26567316" w14:textId="5D89D620" w:rsidR="00FE0F8D" w:rsidRDefault="00FE0F8D" w:rsidP="006C30AB">
      <w:pPr>
        <w:jc w:val="both"/>
        <w:rPr>
          <w:b/>
          <w:sz w:val="22"/>
          <w:szCs w:val="22"/>
        </w:rPr>
      </w:pPr>
    </w:p>
    <w:p w14:paraId="0BE8803D" w14:textId="718C6C3D" w:rsidR="00FE0F8D" w:rsidRDefault="00FE0F8D" w:rsidP="006C30AB">
      <w:pPr>
        <w:jc w:val="both"/>
        <w:rPr>
          <w:b/>
          <w:sz w:val="22"/>
          <w:szCs w:val="22"/>
        </w:rPr>
      </w:pPr>
    </w:p>
    <w:p w14:paraId="33215653" w14:textId="20F972DD" w:rsidR="00FE0F8D" w:rsidRDefault="00FE0F8D" w:rsidP="006C30AB">
      <w:pPr>
        <w:jc w:val="both"/>
        <w:rPr>
          <w:b/>
          <w:sz w:val="22"/>
          <w:szCs w:val="22"/>
        </w:rPr>
      </w:pPr>
    </w:p>
    <w:p w14:paraId="503BAF89" w14:textId="4B0BF085" w:rsidR="00FE0F8D" w:rsidRDefault="003F4984" w:rsidP="008A1CAD">
      <w:pPr>
        <w:jc w:val="both"/>
        <w:rPr>
          <w:b/>
          <w:sz w:val="22"/>
          <w:szCs w:val="22"/>
        </w:rPr>
      </w:pPr>
      <w:r>
        <w:rPr>
          <w:noProof/>
        </w:rPr>
        <w:lastRenderedPageBreak/>
        <w:drawing>
          <wp:inline distT="0" distB="0" distL="0" distR="0" wp14:anchorId="1E64F42D" wp14:editId="36584569">
            <wp:extent cx="5943600" cy="4267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267200"/>
                    </a:xfrm>
                    <a:prstGeom prst="rect">
                      <a:avLst/>
                    </a:prstGeom>
                  </pic:spPr>
                </pic:pic>
              </a:graphicData>
            </a:graphic>
          </wp:inline>
        </w:drawing>
      </w:r>
    </w:p>
    <w:p w14:paraId="2417033F" w14:textId="5181B5AC" w:rsidR="003F4984" w:rsidRDefault="003F4984" w:rsidP="008A1CAD">
      <w:pPr>
        <w:jc w:val="both"/>
        <w:rPr>
          <w:b/>
          <w:sz w:val="22"/>
          <w:szCs w:val="22"/>
        </w:rPr>
      </w:pPr>
    </w:p>
    <w:p w14:paraId="4FA02419" w14:textId="11908E43" w:rsidR="003F4984" w:rsidRDefault="003F4984" w:rsidP="008A1CAD">
      <w:pPr>
        <w:jc w:val="both"/>
        <w:rPr>
          <w:b/>
          <w:sz w:val="22"/>
          <w:szCs w:val="22"/>
        </w:rPr>
      </w:pPr>
    </w:p>
    <w:p w14:paraId="02E981F8" w14:textId="6BD7929E" w:rsidR="003F4984" w:rsidRDefault="003F4984" w:rsidP="008A1CAD">
      <w:pPr>
        <w:jc w:val="both"/>
        <w:rPr>
          <w:b/>
          <w:sz w:val="22"/>
          <w:szCs w:val="22"/>
        </w:rPr>
      </w:pPr>
    </w:p>
    <w:p w14:paraId="5078DB03" w14:textId="58793A9A" w:rsidR="003F4984" w:rsidRDefault="003F4984" w:rsidP="008A1CAD">
      <w:pPr>
        <w:jc w:val="both"/>
        <w:rPr>
          <w:b/>
          <w:sz w:val="22"/>
          <w:szCs w:val="22"/>
        </w:rPr>
      </w:pPr>
    </w:p>
    <w:p w14:paraId="38EDE7F5" w14:textId="19E87301" w:rsidR="003F4984" w:rsidRDefault="003F4984" w:rsidP="008A1CAD">
      <w:pPr>
        <w:jc w:val="both"/>
        <w:rPr>
          <w:b/>
          <w:sz w:val="22"/>
          <w:szCs w:val="22"/>
        </w:rPr>
      </w:pPr>
    </w:p>
    <w:p w14:paraId="63EFB76B" w14:textId="4C53E88C" w:rsidR="00D505D7" w:rsidRDefault="00D505D7" w:rsidP="003F4984">
      <w:pPr>
        <w:jc w:val="center"/>
        <w:rPr>
          <w:b/>
          <w:sz w:val="36"/>
          <w:szCs w:val="36"/>
        </w:rPr>
      </w:pPr>
      <w:r>
        <w:rPr>
          <w:b/>
          <w:sz w:val="36"/>
          <w:szCs w:val="36"/>
        </w:rPr>
        <w:t>*********************</w:t>
      </w:r>
    </w:p>
    <w:p w14:paraId="52588815" w14:textId="77777777" w:rsidR="00D505D7" w:rsidRDefault="00D505D7" w:rsidP="00D505D7">
      <w:pPr>
        <w:rPr>
          <w:b/>
          <w:sz w:val="36"/>
          <w:szCs w:val="36"/>
        </w:rPr>
      </w:pPr>
    </w:p>
    <w:p w14:paraId="0590AE68" w14:textId="103EC000" w:rsidR="003F4984" w:rsidRDefault="003F4984" w:rsidP="003F4984">
      <w:pPr>
        <w:jc w:val="center"/>
        <w:rPr>
          <w:b/>
          <w:sz w:val="36"/>
          <w:szCs w:val="36"/>
        </w:rPr>
      </w:pPr>
      <w:r w:rsidRPr="003F4984">
        <w:rPr>
          <w:b/>
          <w:sz w:val="36"/>
          <w:szCs w:val="36"/>
        </w:rPr>
        <w:t>BONNES FETES DE FIN D’ANNEE</w:t>
      </w:r>
    </w:p>
    <w:p w14:paraId="02EF6BB4" w14:textId="360380B4" w:rsidR="003F4984" w:rsidRDefault="003F4984" w:rsidP="003F4984">
      <w:pPr>
        <w:jc w:val="center"/>
        <w:rPr>
          <w:b/>
          <w:sz w:val="36"/>
          <w:szCs w:val="36"/>
        </w:rPr>
      </w:pPr>
    </w:p>
    <w:p w14:paraId="0250CD04" w14:textId="70D5C09B" w:rsidR="00577B8A" w:rsidRDefault="00577B8A" w:rsidP="00577B8A">
      <w:pPr>
        <w:rPr>
          <w:b/>
          <w:sz w:val="36"/>
          <w:szCs w:val="36"/>
        </w:rPr>
      </w:pPr>
    </w:p>
    <w:p w14:paraId="534AF651" w14:textId="0334A04C" w:rsidR="00577B8A" w:rsidRDefault="00577B8A" w:rsidP="003F4984">
      <w:pPr>
        <w:jc w:val="center"/>
        <w:rPr>
          <w:b/>
          <w:sz w:val="36"/>
          <w:szCs w:val="36"/>
        </w:rPr>
      </w:pPr>
    </w:p>
    <w:p w14:paraId="71863105" w14:textId="6527D98C" w:rsidR="003F4984" w:rsidRPr="003F4984" w:rsidRDefault="00577B8A" w:rsidP="003F4984">
      <w:pPr>
        <w:jc w:val="center"/>
        <w:rPr>
          <w:b/>
          <w:sz w:val="36"/>
          <w:szCs w:val="36"/>
        </w:rPr>
      </w:pPr>
      <w:r>
        <w:rPr>
          <w:noProof/>
        </w:rPr>
        <w:drawing>
          <wp:inline distT="0" distB="0" distL="0" distR="0" wp14:anchorId="29CBFAE2" wp14:editId="693303DB">
            <wp:extent cx="2190750" cy="2085975"/>
            <wp:effectExtent l="0" t="0" r="0" b="9525"/>
            <wp:docPr id="15" name="Image 15" descr="Houx , gui - Pléiade de tubes chez Magno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x , gui - Pléiade de tubes chez Magnoli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2085975"/>
                    </a:xfrm>
                    <a:prstGeom prst="rect">
                      <a:avLst/>
                    </a:prstGeom>
                    <a:noFill/>
                    <a:ln>
                      <a:noFill/>
                    </a:ln>
                  </pic:spPr>
                </pic:pic>
              </a:graphicData>
            </a:graphic>
          </wp:inline>
        </w:drawing>
      </w:r>
    </w:p>
    <w:sectPr w:rsidR="003F4984" w:rsidRPr="003F49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5F5B"/>
    <w:multiLevelType w:val="hybridMultilevel"/>
    <w:tmpl w:val="E0D04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E17704"/>
    <w:multiLevelType w:val="hybridMultilevel"/>
    <w:tmpl w:val="71184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3C1894"/>
    <w:multiLevelType w:val="hybridMultilevel"/>
    <w:tmpl w:val="0074AD8C"/>
    <w:lvl w:ilvl="0" w:tplc="02BAF502">
      <w:start w:val="1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DC25C7"/>
    <w:multiLevelType w:val="hybridMultilevel"/>
    <w:tmpl w:val="02E0AFE4"/>
    <w:lvl w:ilvl="0" w:tplc="040C0001">
      <w:start w:val="1"/>
      <w:numFmt w:val="bullet"/>
      <w:lvlText w:val=""/>
      <w:lvlJc w:val="left"/>
      <w:pPr>
        <w:ind w:left="540" w:hanging="360"/>
      </w:pPr>
      <w:rPr>
        <w:rFonts w:ascii="Symbol" w:hAnsi="Symbol"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4" w15:restartNumberingAfterBreak="0">
    <w:nsid w:val="11021E19"/>
    <w:multiLevelType w:val="hybridMultilevel"/>
    <w:tmpl w:val="0A14E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E8523F"/>
    <w:multiLevelType w:val="hybridMultilevel"/>
    <w:tmpl w:val="4D18E012"/>
    <w:lvl w:ilvl="0" w:tplc="040C0001">
      <w:start w:val="1"/>
      <w:numFmt w:val="bullet"/>
      <w:lvlText w:val=""/>
      <w:lvlJc w:val="left"/>
      <w:pPr>
        <w:ind w:left="3054" w:hanging="360"/>
      </w:pPr>
      <w:rPr>
        <w:rFonts w:ascii="Symbol" w:hAnsi="Symbol" w:hint="default"/>
      </w:rPr>
    </w:lvl>
    <w:lvl w:ilvl="1" w:tplc="040C0003" w:tentative="1">
      <w:start w:val="1"/>
      <w:numFmt w:val="bullet"/>
      <w:lvlText w:val="o"/>
      <w:lvlJc w:val="left"/>
      <w:pPr>
        <w:ind w:left="3774" w:hanging="360"/>
      </w:pPr>
      <w:rPr>
        <w:rFonts w:ascii="Courier New" w:hAnsi="Courier New" w:cs="Courier New" w:hint="default"/>
      </w:rPr>
    </w:lvl>
    <w:lvl w:ilvl="2" w:tplc="040C0005" w:tentative="1">
      <w:start w:val="1"/>
      <w:numFmt w:val="bullet"/>
      <w:lvlText w:val=""/>
      <w:lvlJc w:val="left"/>
      <w:pPr>
        <w:ind w:left="4494" w:hanging="360"/>
      </w:pPr>
      <w:rPr>
        <w:rFonts w:ascii="Wingdings" w:hAnsi="Wingdings" w:hint="default"/>
      </w:rPr>
    </w:lvl>
    <w:lvl w:ilvl="3" w:tplc="040C0001" w:tentative="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6" w15:restartNumberingAfterBreak="0">
    <w:nsid w:val="14C46454"/>
    <w:multiLevelType w:val="hybridMultilevel"/>
    <w:tmpl w:val="F74E1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9A79D7"/>
    <w:multiLevelType w:val="hybridMultilevel"/>
    <w:tmpl w:val="F4E8E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F7087A"/>
    <w:multiLevelType w:val="hybridMultilevel"/>
    <w:tmpl w:val="C9E883B0"/>
    <w:lvl w:ilvl="0" w:tplc="040C0001">
      <w:start w:val="1"/>
      <w:numFmt w:val="bullet"/>
      <w:lvlText w:val=""/>
      <w:lvlJc w:val="left"/>
      <w:pPr>
        <w:ind w:left="901" w:hanging="360"/>
      </w:pPr>
      <w:rPr>
        <w:rFonts w:ascii="Symbol" w:hAnsi="Symbol" w:hint="default"/>
      </w:rPr>
    </w:lvl>
    <w:lvl w:ilvl="1" w:tplc="040C0003" w:tentative="1">
      <w:start w:val="1"/>
      <w:numFmt w:val="bullet"/>
      <w:lvlText w:val="o"/>
      <w:lvlJc w:val="left"/>
      <w:pPr>
        <w:ind w:left="1621" w:hanging="360"/>
      </w:pPr>
      <w:rPr>
        <w:rFonts w:ascii="Courier New" w:hAnsi="Courier New" w:cs="Courier New" w:hint="default"/>
      </w:rPr>
    </w:lvl>
    <w:lvl w:ilvl="2" w:tplc="040C0005" w:tentative="1">
      <w:start w:val="1"/>
      <w:numFmt w:val="bullet"/>
      <w:lvlText w:val=""/>
      <w:lvlJc w:val="left"/>
      <w:pPr>
        <w:ind w:left="2341" w:hanging="360"/>
      </w:pPr>
      <w:rPr>
        <w:rFonts w:ascii="Wingdings" w:hAnsi="Wingdings" w:hint="default"/>
      </w:rPr>
    </w:lvl>
    <w:lvl w:ilvl="3" w:tplc="040C0001" w:tentative="1">
      <w:start w:val="1"/>
      <w:numFmt w:val="bullet"/>
      <w:lvlText w:val=""/>
      <w:lvlJc w:val="left"/>
      <w:pPr>
        <w:ind w:left="3061" w:hanging="360"/>
      </w:pPr>
      <w:rPr>
        <w:rFonts w:ascii="Symbol" w:hAnsi="Symbol" w:hint="default"/>
      </w:rPr>
    </w:lvl>
    <w:lvl w:ilvl="4" w:tplc="040C0003" w:tentative="1">
      <w:start w:val="1"/>
      <w:numFmt w:val="bullet"/>
      <w:lvlText w:val="o"/>
      <w:lvlJc w:val="left"/>
      <w:pPr>
        <w:ind w:left="3781" w:hanging="360"/>
      </w:pPr>
      <w:rPr>
        <w:rFonts w:ascii="Courier New" w:hAnsi="Courier New" w:cs="Courier New" w:hint="default"/>
      </w:rPr>
    </w:lvl>
    <w:lvl w:ilvl="5" w:tplc="040C0005" w:tentative="1">
      <w:start w:val="1"/>
      <w:numFmt w:val="bullet"/>
      <w:lvlText w:val=""/>
      <w:lvlJc w:val="left"/>
      <w:pPr>
        <w:ind w:left="4501" w:hanging="360"/>
      </w:pPr>
      <w:rPr>
        <w:rFonts w:ascii="Wingdings" w:hAnsi="Wingdings" w:hint="default"/>
      </w:rPr>
    </w:lvl>
    <w:lvl w:ilvl="6" w:tplc="040C0001" w:tentative="1">
      <w:start w:val="1"/>
      <w:numFmt w:val="bullet"/>
      <w:lvlText w:val=""/>
      <w:lvlJc w:val="left"/>
      <w:pPr>
        <w:ind w:left="5221" w:hanging="360"/>
      </w:pPr>
      <w:rPr>
        <w:rFonts w:ascii="Symbol" w:hAnsi="Symbol" w:hint="default"/>
      </w:rPr>
    </w:lvl>
    <w:lvl w:ilvl="7" w:tplc="040C0003" w:tentative="1">
      <w:start w:val="1"/>
      <w:numFmt w:val="bullet"/>
      <w:lvlText w:val="o"/>
      <w:lvlJc w:val="left"/>
      <w:pPr>
        <w:ind w:left="5941" w:hanging="360"/>
      </w:pPr>
      <w:rPr>
        <w:rFonts w:ascii="Courier New" w:hAnsi="Courier New" w:cs="Courier New" w:hint="default"/>
      </w:rPr>
    </w:lvl>
    <w:lvl w:ilvl="8" w:tplc="040C0005" w:tentative="1">
      <w:start w:val="1"/>
      <w:numFmt w:val="bullet"/>
      <w:lvlText w:val=""/>
      <w:lvlJc w:val="left"/>
      <w:pPr>
        <w:ind w:left="6661" w:hanging="360"/>
      </w:pPr>
      <w:rPr>
        <w:rFonts w:ascii="Wingdings" w:hAnsi="Wingdings" w:hint="default"/>
      </w:rPr>
    </w:lvl>
  </w:abstractNum>
  <w:abstractNum w:abstractNumId="9" w15:restartNumberingAfterBreak="0">
    <w:nsid w:val="1C9C3F5E"/>
    <w:multiLevelType w:val="multilevel"/>
    <w:tmpl w:val="85D49D8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15:restartNumberingAfterBreak="0">
    <w:nsid w:val="21252F9A"/>
    <w:multiLevelType w:val="hybridMultilevel"/>
    <w:tmpl w:val="C43E2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1665EB"/>
    <w:multiLevelType w:val="hybridMultilevel"/>
    <w:tmpl w:val="46083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D901B2"/>
    <w:multiLevelType w:val="hybridMultilevel"/>
    <w:tmpl w:val="81CE3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231315"/>
    <w:multiLevelType w:val="hybridMultilevel"/>
    <w:tmpl w:val="81F2A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D35D7F"/>
    <w:multiLevelType w:val="hybridMultilevel"/>
    <w:tmpl w:val="C52A4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455242"/>
    <w:multiLevelType w:val="hybridMultilevel"/>
    <w:tmpl w:val="F3349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3C4E7D"/>
    <w:multiLevelType w:val="hybridMultilevel"/>
    <w:tmpl w:val="BACA5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994A4B"/>
    <w:multiLevelType w:val="hybridMultilevel"/>
    <w:tmpl w:val="3412F950"/>
    <w:lvl w:ilvl="0" w:tplc="040C0001">
      <w:numFmt w:val="bullet"/>
      <w:lvlText w:val=""/>
      <w:lvlJc w:val="left"/>
      <w:pPr>
        <w:ind w:left="720" w:hanging="360"/>
      </w:pPr>
      <w:rPr>
        <w:rFonts w:ascii="Symbol" w:eastAsia="Times New Roman" w:hAnsi="Symbol" w:hint="default"/>
        <w:b w:val="0"/>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CC03F5"/>
    <w:multiLevelType w:val="hybridMultilevel"/>
    <w:tmpl w:val="D0E096AA"/>
    <w:lvl w:ilvl="0" w:tplc="040C000F">
      <w:start w:val="1"/>
      <w:numFmt w:val="decimal"/>
      <w:lvlText w:val="%1."/>
      <w:lvlJc w:val="left"/>
      <w:pPr>
        <w:ind w:left="360" w:hanging="360"/>
      </w:pPr>
    </w:lvl>
    <w:lvl w:ilvl="1" w:tplc="040C0001">
      <w:start w:val="1"/>
      <w:numFmt w:val="bullet"/>
      <w:lvlText w:val=""/>
      <w:lvlJc w:val="left"/>
      <w:pPr>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35FD7A50"/>
    <w:multiLevelType w:val="hybridMultilevel"/>
    <w:tmpl w:val="9EC46500"/>
    <w:lvl w:ilvl="0" w:tplc="3086D548">
      <w:start w:val="5"/>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6F93ED5"/>
    <w:multiLevelType w:val="hybridMultilevel"/>
    <w:tmpl w:val="A6F8E434"/>
    <w:lvl w:ilvl="0" w:tplc="CF464F5C">
      <w:start w:val="1"/>
      <w:numFmt w:val="decimal"/>
      <w:lvlText w:val="%1."/>
      <w:lvlJc w:val="left"/>
      <w:pPr>
        <w:ind w:left="360" w:hanging="360"/>
      </w:pPr>
      <w:rPr>
        <w:rFonts w:ascii="Times New Roman" w:hAnsi="Times New Roman" w:cs="Times New Roman" w:hint="default"/>
        <w:b/>
      </w:rPr>
    </w:lvl>
    <w:lvl w:ilvl="1" w:tplc="A6FED7FC">
      <w:start w:val="1"/>
      <w:numFmt w:val="lowerLetter"/>
      <w:lvlText w:val="%2."/>
      <w:lvlJc w:val="left"/>
      <w:pPr>
        <w:ind w:left="1495" w:hanging="360"/>
      </w:pPr>
      <w:rPr>
        <w:b/>
      </w:rPr>
    </w:lvl>
    <w:lvl w:ilvl="2" w:tplc="6A861EF8">
      <w:numFmt w:val="bullet"/>
      <w:lvlText w:val="-"/>
      <w:lvlJc w:val="left"/>
      <w:pPr>
        <w:ind w:left="2340" w:hanging="360"/>
      </w:pPr>
      <w:rPr>
        <w:rFonts w:ascii="Times New Roman" w:eastAsia="Times New Roman" w:hAnsi="Times New Roman" w:cs="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0F24E29"/>
    <w:multiLevelType w:val="hybridMultilevel"/>
    <w:tmpl w:val="8E2E1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BB2611"/>
    <w:multiLevelType w:val="hybridMultilevel"/>
    <w:tmpl w:val="242AE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E75D2C"/>
    <w:multiLevelType w:val="hybridMultilevel"/>
    <w:tmpl w:val="4CCCB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491C8B"/>
    <w:multiLevelType w:val="hybridMultilevel"/>
    <w:tmpl w:val="324E2324"/>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440A20"/>
    <w:multiLevelType w:val="hybridMultilevel"/>
    <w:tmpl w:val="3AF8C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8C3E6F"/>
    <w:multiLevelType w:val="hybridMultilevel"/>
    <w:tmpl w:val="EF0A1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FE14F4"/>
    <w:multiLevelType w:val="hybridMultilevel"/>
    <w:tmpl w:val="08E48F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566247"/>
    <w:multiLevelType w:val="hybridMultilevel"/>
    <w:tmpl w:val="DD6E4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CB497C"/>
    <w:multiLevelType w:val="hybridMultilevel"/>
    <w:tmpl w:val="F11A1D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FA744F"/>
    <w:multiLevelType w:val="multilevel"/>
    <w:tmpl w:val="040C0023"/>
    <w:lvl w:ilvl="0">
      <w:start w:val="1"/>
      <w:numFmt w:val="upperRoman"/>
      <w:pStyle w:val="Titre1"/>
      <w:lvlText w:val="Article %1."/>
      <w:lvlJc w:val="left"/>
      <w:pPr>
        <w:ind w:left="0" w:firstLine="0"/>
      </w:pPr>
    </w:lvl>
    <w:lvl w:ilvl="1">
      <w:start w:val="1"/>
      <w:numFmt w:val="decimalZero"/>
      <w:pStyle w:val="Titre2"/>
      <w:isLgl/>
      <w:lvlText w:val="Section %1.%2"/>
      <w:lvlJc w:val="left"/>
      <w:pPr>
        <w:ind w:left="0" w:firstLine="0"/>
      </w:pPr>
    </w:lvl>
    <w:lvl w:ilvl="2">
      <w:start w:val="1"/>
      <w:numFmt w:val="lowerLetter"/>
      <w:pStyle w:val="Titre3"/>
      <w:lvlText w:val="(%3)"/>
      <w:lvlJc w:val="left"/>
      <w:pPr>
        <w:ind w:left="720" w:hanging="432"/>
      </w:pPr>
    </w:lvl>
    <w:lvl w:ilvl="3">
      <w:start w:val="1"/>
      <w:numFmt w:val="lowerRoman"/>
      <w:pStyle w:val="Titre4"/>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abstractNum w:abstractNumId="31" w15:restartNumberingAfterBreak="0">
    <w:nsid w:val="5FDD606E"/>
    <w:multiLevelType w:val="hybridMultilevel"/>
    <w:tmpl w:val="5FC21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9903F1"/>
    <w:multiLevelType w:val="hybridMultilevel"/>
    <w:tmpl w:val="A6FA4E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A95D82"/>
    <w:multiLevelType w:val="hybridMultilevel"/>
    <w:tmpl w:val="F7680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B0163C9"/>
    <w:multiLevelType w:val="hybridMultilevel"/>
    <w:tmpl w:val="A394F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926B65"/>
    <w:multiLevelType w:val="hybridMultilevel"/>
    <w:tmpl w:val="A64AF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936A68"/>
    <w:multiLevelType w:val="hybridMultilevel"/>
    <w:tmpl w:val="1140157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76D05AC1"/>
    <w:multiLevelType w:val="hybridMultilevel"/>
    <w:tmpl w:val="EC7AC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1D44A9"/>
    <w:multiLevelType w:val="hybridMultilevel"/>
    <w:tmpl w:val="AF9A3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35694D"/>
    <w:multiLevelType w:val="hybridMultilevel"/>
    <w:tmpl w:val="18281182"/>
    <w:lvl w:ilvl="0" w:tplc="89F2892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B193B77"/>
    <w:multiLevelType w:val="hybridMultilevel"/>
    <w:tmpl w:val="8BD27890"/>
    <w:lvl w:ilvl="0" w:tplc="040C0001">
      <w:start w:val="1"/>
      <w:numFmt w:val="bullet"/>
      <w:lvlText w:val=""/>
      <w:lvlJc w:val="left"/>
      <w:pPr>
        <w:ind w:left="180" w:hanging="360"/>
      </w:pPr>
      <w:rPr>
        <w:rFonts w:ascii="Symbol" w:hAnsi="Symbol" w:hint="default"/>
      </w:rPr>
    </w:lvl>
    <w:lvl w:ilvl="1" w:tplc="040C0003" w:tentative="1">
      <w:start w:val="1"/>
      <w:numFmt w:val="bullet"/>
      <w:lvlText w:val="o"/>
      <w:lvlJc w:val="left"/>
      <w:pPr>
        <w:ind w:left="900" w:hanging="360"/>
      </w:pPr>
      <w:rPr>
        <w:rFonts w:ascii="Courier New" w:hAnsi="Courier New" w:cs="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cs="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cs="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41" w15:restartNumberingAfterBreak="0">
    <w:nsid w:val="7F495C68"/>
    <w:multiLevelType w:val="multilevel"/>
    <w:tmpl w:val="74D6A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FE12F3"/>
    <w:multiLevelType w:val="hybridMultilevel"/>
    <w:tmpl w:val="1FDEE0D2"/>
    <w:lvl w:ilvl="0" w:tplc="48648A6C">
      <w:numFmt w:val="bullet"/>
      <w:lvlText w:val="-"/>
      <w:lvlJc w:val="left"/>
      <w:pPr>
        <w:ind w:left="1647" w:hanging="360"/>
      </w:pPr>
      <w:rPr>
        <w:rFonts w:ascii="Times New Roman" w:eastAsia="Times New Roman" w:hAnsi="Times New Roman" w:cs="Times New Roman"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num w:numId="1" w16cid:durableId="2107920622">
    <w:abstractNumId w:val="20"/>
  </w:num>
  <w:num w:numId="2" w16cid:durableId="1342128638">
    <w:abstractNumId w:val="25"/>
  </w:num>
  <w:num w:numId="3" w16cid:durableId="1745758375">
    <w:abstractNumId w:val="14"/>
  </w:num>
  <w:num w:numId="4" w16cid:durableId="1289508216">
    <w:abstractNumId w:val="7"/>
  </w:num>
  <w:num w:numId="5" w16cid:durableId="2040163927">
    <w:abstractNumId w:val="26"/>
  </w:num>
  <w:num w:numId="6" w16cid:durableId="1352024003">
    <w:abstractNumId w:val="24"/>
  </w:num>
  <w:num w:numId="7" w16cid:durableId="1098676079">
    <w:abstractNumId w:val="1"/>
  </w:num>
  <w:num w:numId="8" w16cid:durableId="987131646">
    <w:abstractNumId w:val="29"/>
  </w:num>
  <w:num w:numId="9" w16cid:durableId="1450930324">
    <w:abstractNumId w:val="4"/>
  </w:num>
  <w:num w:numId="10" w16cid:durableId="1243298650">
    <w:abstractNumId w:val="19"/>
  </w:num>
  <w:num w:numId="11" w16cid:durableId="118424026">
    <w:abstractNumId w:val="40"/>
  </w:num>
  <w:num w:numId="12" w16cid:durableId="254948152">
    <w:abstractNumId w:val="5"/>
  </w:num>
  <w:num w:numId="13" w16cid:durableId="1290281975">
    <w:abstractNumId w:val="8"/>
  </w:num>
  <w:num w:numId="14" w16cid:durableId="27411883">
    <w:abstractNumId w:val="39"/>
  </w:num>
  <w:num w:numId="15" w16cid:durableId="1700398930">
    <w:abstractNumId w:val="3"/>
  </w:num>
  <w:num w:numId="16" w16cid:durableId="1283465737">
    <w:abstractNumId w:val="27"/>
  </w:num>
  <w:num w:numId="17" w16cid:durableId="1085610253">
    <w:abstractNumId w:val="35"/>
  </w:num>
  <w:num w:numId="18" w16cid:durableId="2100133548">
    <w:abstractNumId w:val="31"/>
  </w:num>
  <w:num w:numId="19" w16cid:durableId="1165365034">
    <w:abstractNumId w:val="0"/>
  </w:num>
  <w:num w:numId="20" w16cid:durableId="686440674">
    <w:abstractNumId w:val="16"/>
  </w:num>
  <w:num w:numId="21" w16cid:durableId="527986615">
    <w:abstractNumId w:val="23"/>
  </w:num>
  <w:num w:numId="22" w16cid:durableId="1888951347">
    <w:abstractNumId w:val="36"/>
  </w:num>
  <w:num w:numId="23" w16cid:durableId="1865514260">
    <w:abstractNumId w:val="28"/>
  </w:num>
  <w:num w:numId="24" w16cid:durableId="103355547">
    <w:abstractNumId w:val="18"/>
  </w:num>
  <w:num w:numId="25" w16cid:durableId="408425993">
    <w:abstractNumId w:val="13"/>
  </w:num>
  <w:num w:numId="26" w16cid:durableId="613555161">
    <w:abstractNumId w:val="21"/>
  </w:num>
  <w:num w:numId="27" w16cid:durableId="55594950">
    <w:abstractNumId w:val="17"/>
  </w:num>
  <w:num w:numId="28" w16cid:durableId="1113095234">
    <w:abstractNumId w:val="37"/>
  </w:num>
  <w:num w:numId="29" w16cid:durableId="1677032833">
    <w:abstractNumId w:val="12"/>
  </w:num>
  <w:num w:numId="30" w16cid:durableId="1469132072">
    <w:abstractNumId w:val="34"/>
  </w:num>
  <w:num w:numId="31" w16cid:durableId="285892121">
    <w:abstractNumId w:val="22"/>
  </w:num>
  <w:num w:numId="32" w16cid:durableId="198860812">
    <w:abstractNumId w:val="33"/>
  </w:num>
  <w:num w:numId="33" w16cid:durableId="2031296486">
    <w:abstractNumId w:val="30"/>
  </w:num>
  <w:num w:numId="34" w16cid:durableId="945429187">
    <w:abstractNumId w:val="32"/>
  </w:num>
  <w:num w:numId="35" w16cid:durableId="1205220194">
    <w:abstractNumId w:val="6"/>
  </w:num>
  <w:num w:numId="36" w16cid:durableId="1059867528">
    <w:abstractNumId w:val="41"/>
  </w:num>
  <w:num w:numId="37" w16cid:durableId="1672023794">
    <w:abstractNumId w:val="9"/>
  </w:num>
  <w:num w:numId="38" w16cid:durableId="721438910">
    <w:abstractNumId w:val="11"/>
  </w:num>
  <w:num w:numId="39" w16cid:durableId="170949596">
    <w:abstractNumId w:val="2"/>
  </w:num>
  <w:num w:numId="40" w16cid:durableId="230236714">
    <w:abstractNumId w:val="38"/>
  </w:num>
  <w:num w:numId="41" w16cid:durableId="2011247748">
    <w:abstractNumId w:val="42"/>
  </w:num>
  <w:num w:numId="42" w16cid:durableId="1780104538">
    <w:abstractNumId w:val="15"/>
  </w:num>
  <w:num w:numId="43" w16cid:durableId="1086649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66F"/>
    <w:rsid w:val="00001509"/>
    <w:rsid w:val="000152EB"/>
    <w:rsid w:val="00015807"/>
    <w:rsid w:val="000173D5"/>
    <w:rsid w:val="0001773B"/>
    <w:rsid w:val="0002052D"/>
    <w:rsid w:val="00024203"/>
    <w:rsid w:val="000245A3"/>
    <w:rsid w:val="000373E2"/>
    <w:rsid w:val="00051D34"/>
    <w:rsid w:val="00053856"/>
    <w:rsid w:val="000548BE"/>
    <w:rsid w:val="00056D40"/>
    <w:rsid w:val="00060B3F"/>
    <w:rsid w:val="000655B0"/>
    <w:rsid w:val="0006618B"/>
    <w:rsid w:val="00083105"/>
    <w:rsid w:val="00083E52"/>
    <w:rsid w:val="00091C03"/>
    <w:rsid w:val="00093233"/>
    <w:rsid w:val="000A15A6"/>
    <w:rsid w:val="000A1CA7"/>
    <w:rsid w:val="000B28B8"/>
    <w:rsid w:val="000B4674"/>
    <w:rsid w:val="000B72AB"/>
    <w:rsid w:val="000C124C"/>
    <w:rsid w:val="000D6E60"/>
    <w:rsid w:val="000D7881"/>
    <w:rsid w:val="000E0B13"/>
    <w:rsid w:val="000E3E80"/>
    <w:rsid w:val="000F0D36"/>
    <w:rsid w:val="000F3B4C"/>
    <w:rsid w:val="000F7E97"/>
    <w:rsid w:val="001063CB"/>
    <w:rsid w:val="00106F15"/>
    <w:rsid w:val="00114625"/>
    <w:rsid w:val="0011631D"/>
    <w:rsid w:val="001234B8"/>
    <w:rsid w:val="001302C1"/>
    <w:rsid w:val="00134C37"/>
    <w:rsid w:val="001435EB"/>
    <w:rsid w:val="0014637D"/>
    <w:rsid w:val="001570EA"/>
    <w:rsid w:val="00163481"/>
    <w:rsid w:val="00174AAB"/>
    <w:rsid w:val="001758E5"/>
    <w:rsid w:val="00176DA4"/>
    <w:rsid w:val="00177822"/>
    <w:rsid w:val="0018145E"/>
    <w:rsid w:val="0018165A"/>
    <w:rsid w:val="00191806"/>
    <w:rsid w:val="00192E86"/>
    <w:rsid w:val="001942FA"/>
    <w:rsid w:val="00196A8D"/>
    <w:rsid w:val="00197536"/>
    <w:rsid w:val="001A0434"/>
    <w:rsid w:val="001A5F61"/>
    <w:rsid w:val="001B7D07"/>
    <w:rsid w:val="001B7EE9"/>
    <w:rsid w:val="001D5831"/>
    <w:rsid w:val="001E034F"/>
    <w:rsid w:val="001F1C89"/>
    <w:rsid w:val="001F416D"/>
    <w:rsid w:val="001F5FE2"/>
    <w:rsid w:val="00201327"/>
    <w:rsid w:val="00210C68"/>
    <w:rsid w:val="0021710A"/>
    <w:rsid w:val="00222AA2"/>
    <w:rsid w:val="00226F5F"/>
    <w:rsid w:val="002470F3"/>
    <w:rsid w:val="00252442"/>
    <w:rsid w:val="002547B1"/>
    <w:rsid w:val="0025664F"/>
    <w:rsid w:val="00257D7B"/>
    <w:rsid w:val="00264712"/>
    <w:rsid w:val="00281421"/>
    <w:rsid w:val="00283997"/>
    <w:rsid w:val="00294B10"/>
    <w:rsid w:val="00297D8B"/>
    <w:rsid w:val="002A34DB"/>
    <w:rsid w:val="002A7810"/>
    <w:rsid w:val="002B17C3"/>
    <w:rsid w:val="002B2F2E"/>
    <w:rsid w:val="002C0042"/>
    <w:rsid w:val="002C1E2E"/>
    <w:rsid w:val="002C23F7"/>
    <w:rsid w:val="002D6019"/>
    <w:rsid w:val="002E2126"/>
    <w:rsid w:val="002E5CFE"/>
    <w:rsid w:val="002F43B3"/>
    <w:rsid w:val="0030491A"/>
    <w:rsid w:val="00305EDE"/>
    <w:rsid w:val="0030637E"/>
    <w:rsid w:val="0030778E"/>
    <w:rsid w:val="00310D60"/>
    <w:rsid w:val="003147F8"/>
    <w:rsid w:val="003154F4"/>
    <w:rsid w:val="00320801"/>
    <w:rsid w:val="003243AA"/>
    <w:rsid w:val="003276E9"/>
    <w:rsid w:val="00331554"/>
    <w:rsid w:val="00332C43"/>
    <w:rsid w:val="00333A11"/>
    <w:rsid w:val="00343452"/>
    <w:rsid w:val="003446D0"/>
    <w:rsid w:val="003459E6"/>
    <w:rsid w:val="00353E32"/>
    <w:rsid w:val="003556E7"/>
    <w:rsid w:val="00357843"/>
    <w:rsid w:val="003638E7"/>
    <w:rsid w:val="003817FA"/>
    <w:rsid w:val="00395EFC"/>
    <w:rsid w:val="00397823"/>
    <w:rsid w:val="003A1848"/>
    <w:rsid w:val="003A2BC5"/>
    <w:rsid w:val="003A4CB3"/>
    <w:rsid w:val="003B06DD"/>
    <w:rsid w:val="003B4410"/>
    <w:rsid w:val="003B5D75"/>
    <w:rsid w:val="003C2C5E"/>
    <w:rsid w:val="003C4836"/>
    <w:rsid w:val="003C57CA"/>
    <w:rsid w:val="003D155A"/>
    <w:rsid w:val="003D1CCA"/>
    <w:rsid w:val="003D223F"/>
    <w:rsid w:val="003D74B0"/>
    <w:rsid w:val="003D7631"/>
    <w:rsid w:val="003E0534"/>
    <w:rsid w:val="003E4A66"/>
    <w:rsid w:val="003F0DC5"/>
    <w:rsid w:val="003F133D"/>
    <w:rsid w:val="003F1B47"/>
    <w:rsid w:val="003F4984"/>
    <w:rsid w:val="003F6ECF"/>
    <w:rsid w:val="003F70C1"/>
    <w:rsid w:val="004110F6"/>
    <w:rsid w:val="00416E8F"/>
    <w:rsid w:val="00417348"/>
    <w:rsid w:val="004176A8"/>
    <w:rsid w:val="00422735"/>
    <w:rsid w:val="004238F1"/>
    <w:rsid w:val="00434F15"/>
    <w:rsid w:val="00440660"/>
    <w:rsid w:val="0044246E"/>
    <w:rsid w:val="00444642"/>
    <w:rsid w:val="00445F28"/>
    <w:rsid w:val="0045021B"/>
    <w:rsid w:val="00451FD8"/>
    <w:rsid w:val="00454B20"/>
    <w:rsid w:val="00457335"/>
    <w:rsid w:val="004577DD"/>
    <w:rsid w:val="00463EEA"/>
    <w:rsid w:val="004703CA"/>
    <w:rsid w:val="004712EF"/>
    <w:rsid w:val="00486629"/>
    <w:rsid w:val="0049298D"/>
    <w:rsid w:val="004B5507"/>
    <w:rsid w:val="004C14F5"/>
    <w:rsid w:val="004C62CC"/>
    <w:rsid w:val="004C79BC"/>
    <w:rsid w:val="004D34BC"/>
    <w:rsid w:val="004D5585"/>
    <w:rsid w:val="004E26E5"/>
    <w:rsid w:val="004E5264"/>
    <w:rsid w:val="004E5EEF"/>
    <w:rsid w:val="004E6C19"/>
    <w:rsid w:val="004E78EA"/>
    <w:rsid w:val="004F5112"/>
    <w:rsid w:val="004F52CC"/>
    <w:rsid w:val="005011BF"/>
    <w:rsid w:val="00512A81"/>
    <w:rsid w:val="005145C3"/>
    <w:rsid w:val="005170BE"/>
    <w:rsid w:val="005200B8"/>
    <w:rsid w:val="00520E05"/>
    <w:rsid w:val="00521E0E"/>
    <w:rsid w:val="00522D6A"/>
    <w:rsid w:val="00533014"/>
    <w:rsid w:val="005374B4"/>
    <w:rsid w:val="00541AE3"/>
    <w:rsid w:val="00544FD8"/>
    <w:rsid w:val="00546A47"/>
    <w:rsid w:val="0055172A"/>
    <w:rsid w:val="00554584"/>
    <w:rsid w:val="00557152"/>
    <w:rsid w:val="00566DC5"/>
    <w:rsid w:val="005703BE"/>
    <w:rsid w:val="0057640A"/>
    <w:rsid w:val="00577B8A"/>
    <w:rsid w:val="005927A2"/>
    <w:rsid w:val="00592BDE"/>
    <w:rsid w:val="00596144"/>
    <w:rsid w:val="005A14A7"/>
    <w:rsid w:val="005A2BB8"/>
    <w:rsid w:val="005A3816"/>
    <w:rsid w:val="005A775A"/>
    <w:rsid w:val="005B4947"/>
    <w:rsid w:val="005C1B73"/>
    <w:rsid w:val="005C3A4E"/>
    <w:rsid w:val="005C7215"/>
    <w:rsid w:val="005D0CC4"/>
    <w:rsid w:val="005E7959"/>
    <w:rsid w:val="005F3224"/>
    <w:rsid w:val="005F3ACC"/>
    <w:rsid w:val="00617954"/>
    <w:rsid w:val="00624975"/>
    <w:rsid w:val="00633669"/>
    <w:rsid w:val="006365C9"/>
    <w:rsid w:val="00637EEF"/>
    <w:rsid w:val="006416F2"/>
    <w:rsid w:val="00643328"/>
    <w:rsid w:val="0064723F"/>
    <w:rsid w:val="00650A32"/>
    <w:rsid w:val="00650EA5"/>
    <w:rsid w:val="006520F7"/>
    <w:rsid w:val="006541E9"/>
    <w:rsid w:val="00657BCD"/>
    <w:rsid w:val="00660A41"/>
    <w:rsid w:val="0067001E"/>
    <w:rsid w:val="00673BA5"/>
    <w:rsid w:val="00684C80"/>
    <w:rsid w:val="00687C0D"/>
    <w:rsid w:val="0069012D"/>
    <w:rsid w:val="006913B6"/>
    <w:rsid w:val="006961B4"/>
    <w:rsid w:val="006B2B54"/>
    <w:rsid w:val="006B559C"/>
    <w:rsid w:val="006B59A6"/>
    <w:rsid w:val="006C30AB"/>
    <w:rsid w:val="006C3637"/>
    <w:rsid w:val="006C4D9F"/>
    <w:rsid w:val="006C7617"/>
    <w:rsid w:val="006D0940"/>
    <w:rsid w:val="006D0975"/>
    <w:rsid w:val="006D5084"/>
    <w:rsid w:val="006D5CA7"/>
    <w:rsid w:val="006E5DF0"/>
    <w:rsid w:val="006F50FE"/>
    <w:rsid w:val="007024BF"/>
    <w:rsid w:val="00704595"/>
    <w:rsid w:val="00704812"/>
    <w:rsid w:val="00712299"/>
    <w:rsid w:val="00715043"/>
    <w:rsid w:val="00720510"/>
    <w:rsid w:val="007246D4"/>
    <w:rsid w:val="007327B1"/>
    <w:rsid w:val="00733345"/>
    <w:rsid w:val="00736ACD"/>
    <w:rsid w:val="00742A10"/>
    <w:rsid w:val="007540A8"/>
    <w:rsid w:val="00762012"/>
    <w:rsid w:val="0076235E"/>
    <w:rsid w:val="00773EE3"/>
    <w:rsid w:val="0077515E"/>
    <w:rsid w:val="007776D5"/>
    <w:rsid w:val="00782FB5"/>
    <w:rsid w:val="00784864"/>
    <w:rsid w:val="007857C2"/>
    <w:rsid w:val="00787122"/>
    <w:rsid w:val="007972A0"/>
    <w:rsid w:val="007A5519"/>
    <w:rsid w:val="007B2464"/>
    <w:rsid w:val="007B4C8F"/>
    <w:rsid w:val="007B6F23"/>
    <w:rsid w:val="007C12ED"/>
    <w:rsid w:val="007C191E"/>
    <w:rsid w:val="007C252F"/>
    <w:rsid w:val="007C2EC6"/>
    <w:rsid w:val="007C3ABE"/>
    <w:rsid w:val="007D735B"/>
    <w:rsid w:val="007E3CC9"/>
    <w:rsid w:val="007E7B2A"/>
    <w:rsid w:val="007F6FD2"/>
    <w:rsid w:val="007F7902"/>
    <w:rsid w:val="00803AFC"/>
    <w:rsid w:val="008112ED"/>
    <w:rsid w:val="0081581F"/>
    <w:rsid w:val="00824D2B"/>
    <w:rsid w:val="00827645"/>
    <w:rsid w:val="00830846"/>
    <w:rsid w:val="00833545"/>
    <w:rsid w:val="008347A2"/>
    <w:rsid w:val="00835603"/>
    <w:rsid w:val="00840B1E"/>
    <w:rsid w:val="008564CE"/>
    <w:rsid w:val="00860513"/>
    <w:rsid w:val="00870534"/>
    <w:rsid w:val="00874A49"/>
    <w:rsid w:val="008841C8"/>
    <w:rsid w:val="00891342"/>
    <w:rsid w:val="00894EBB"/>
    <w:rsid w:val="008A1CAD"/>
    <w:rsid w:val="008A6122"/>
    <w:rsid w:val="008B439D"/>
    <w:rsid w:val="008C08B2"/>
    <w:rsid w:val="008C340D"/>
    <w:rsid w:val="008C5AE7"/>
    <w:rsid w:val="008C603B"/>
    <w:rsid w:val="008D0795"/>
    <w:rsid w:val="008D136B"/>
    <w:rsid w:val="008D5460"/>
    <w:rsid w:val="008E2E21"/>
    <w:rsid w:val="008E411A"/>
    <w:rsid w:val="008E78D4"/>
    <w:rsid w:val="008F4BF5"/>
    <w:rsid w:val="008F4CA3"/>
    <w:rsid w:val="009073AE"/>
    <w:rsid w:val="00917FFD"/>
    <w:rsid w:val="00925601"/>
    <w:rsid w:val="009318C6"/>
    <w:rsid w:val="00935FBD"/>
    <w:rsid w:val="00936A99"/>
    <w:rsid w:val="00942B55"/>
    <w:rsid w:val="00944BAA"/>
    <w:rsid w:val="0095452D"/>
    <w:rsid w:val="00963D73"/>
    <w:rsid w:val="009701FD"/>
    <w:rsid w:val="009727A9"/>
    <w:rsid w:val="0097546C"/>
    <w:rsid w:val="00985E26"/>
    <w:rsid w:val="00991670"/>
    <w:rsid w:val="00995C76"/>
    <w:rsid w:val="00997E56"/>
    <w:rsid w:val="009A30AF"/>
    <w:rsid w:val="009A567A"/>
    <w:rsid w:val="009A7461"/>
    <w:rsid w:val="009A76C8"/>
    <w:rsid w:val="009B1420"/>
    <w:rsid w:val="009B59C5"/>
    <w:rsid w:val="009D0E6F"/>
    <w:rsid w:val="009D48DF"/>
    <w:rsid w:val="009D61C8"/>
    <w:rsid w:val="009E4FD3"/>
    <w:rsid w:val="009F2174"/>
    <w:rsid w:val="009F50F0"/>
    <w:rsid w:val="00A03DF1"/>
    <w:rsid w:val="00A160EE"/>
    <w:rsid w:val="00A17D81"/>
    <w:rsid w:val="00A27D1C"/>
    <w:rsid w:val="00A450A0"/>
    <w:rsid w:val="00A46002"/>
    <w:rsid w:val="00A50C0F"/>
    <w:rsid w:val="00A56162"/>
    <w:rsid w:val="00A64455"/>
    <w:rsid w:val="00A74B7E"/>
    <w:rsid w:val="00A838CE"/>
    <w:rsid w:val="00A873EF"/>
    <w:rsid w:val="00A90820"/>
    <w:rsid w:val="00A935AF"/>
    <w:rsid w:val="00A9643D"/>
    <w:rsid w:val="00A97687"/>
    <w:rsid w:val="00AB427E"/>
    <w:rsid w:val="00AB6C20"/>
    <w:rsid w:val="00AB6EE8"/>
    <w:rsid w:val="00AC3235"/>
    <w:rsid w:val="00AC37AB"/>
    <w:rsid w:val="00AC434F"/>
    <w:rsid w:val="00AC4972"/>
    <w:rsid w:val="00AD1543"/>
    <w:rsid w:val="00AD3980"/>
    <w:rsid w:val="00AD428E"/>
    <w:rsid w:val="00AD705C"/>
    <w:rsid w:val="00AE7EF3"/>
    <w:rsid w:val="00AF06BA"/>
    <w:rsid w:val="00B03437"/>
    <w:rsid w:val="00B3197B"/>
    <w:rsid w:val="00B349E9"/>
    <w:rsid w:val="00B359D7"/>
    <w:rsid w:val="00B426AA"/>
    <w:rsid w:val="00B462C2"/>
    <w:rsid w:val="00B46A1E"/>
    <w:rsid w:val="00B56BA4"/>
    <w:rsid w:val="00B627CA"/>
    <w:rsid w:val="00B72F4D"/>
    <w:rsid w:val="00B747D7"/>
    <w:rsid w:val="00B801EE"/>
    <w:rsid w:val="00B8328C"/>
    <w:rsid w:val="00B85557"/>
    <w:rsid w:val="00B90C34"/>
    <w:rsid w:val="00B9188E"/>
    <w:rsid w:val="00B950B8"/>
    <w:rsid w:val="00BA5F99"/>
    <w:rsid w:val="00BB0713"/>
    <w:rsid w:val="00BB6C02"/>
    <w:rsid w:val="00BC4A62"/>
    <w:rsid w:val="00BC6456"/>
    <w:rsid w:val="00BC7007"/>
    <w:rsid w:val="00BC7C89"/>
    <w:rsid w:val="00BD4890"/>
    <w:rsid w:val="00BE00DA"/>
    <w:rsid w:val="00BE0BEC"/>
    <w:rsid w:val="00BE57E5"/>
    <w:rsid w:val="00BF2024"/>
    <w:rsid w:val="00C05957"/>
    <w:rsid w:val="00C10EF6"/>
    <w:rsid w:val="00C23F57"/>
    <w:rsid w:val="00C33246"/>
    <w:rsid w:val="00C35BFA"/>
    <w:rsid w:val="00C366DD"/>
    <w:rsid w:val="00C4067F"/>
    <w:rsid w:val="00C44762"/>
    <w:rsid w:val="00C548CC"/>
    <w:rsid w:val="00C57117"/>
    <w:rsid w:val="00C60CA9"/>
    <w:rsid w:val="00C72BEC"/>
    <w:rsid w:val="00C80B40"/>
    <w:rsid w:val="00C82F13"/>
    <w:rsid w:val="00C83124"/>
    <w:rsid w:val="00C86C99"/>
    <w:rsid w:val="00C911AC"/>
    <w:rsid w:val="00C94E79"/>
    <w:rsid w:val="00CA6DE9"/>
    <w:rsid w:val="00CA780C"/>
    <w:rsid w:val="00CB6429"/>
    <w:rsid w:val="00CB7680"/>
    <w:rsid w:val="00CC199F"/>
    <w:rsid w:val="00CC4215"/>
    <w:rsid w:val="00CD1648"/>
    <w:rsid w:val="00CD166D"/>
    <w:rsid w:val="00CD286C"/>
    <w:rsid w:val="00CD32ED"/>
    <w:rsid w:val="00CD6C0E"/>
    <w:rsid w:val="00CE3661"/>
    <w:rsid w:val="00CF051C"/>
    <w:rsid w:val="00CF4A45"/>
    <w:rsid w:val="00CF6BC7"/>
    <w:rsid w:val="00D05A90"/>
    <w:rsid w:val="00D06DC0"/>
    <w:rsid w:val="00D151C3"/>
    <w:rsid w:val="00D2758B"/>
    <w:rsid w:val="00D31310"/>
    <w:rsid w:val="00D33A40"/>
    <w:rsid w:val="00D371EE"/>
    <w:rsid w:val="00D3726A"/>
    <w:rsid w:val="00D505D7"/>
    <w:rsid w:val="00D50ED8"/>
    <w:rsid w:val="00D67C62"/>
    <w:rsid w:val="00D722EF"/>
    <w:rsid w:val="00D724D2"/>
    <w:rsid w:val="00D73635"/>
    <w:rsid w:val="00D75701"/>
    <w:rsid w:val="00D80D5C"/>
    <w:rsid w:val="00D8136C"/>
    <w:rsid w:val="00D81DDF"/>
    <w:rsid w:val="00D857BE"/>
    <w:rsid w:val="00D86E85"/>
    <w:rsid w:val="00D90691"/>
    <w:rsid w:val="00D96EB7"/>
    <w:rsid w:val="00DA10B1"/>
    <w:rsid w:val="00DA1A36"/>
    <w:rsid w:val="00DA2ACE"/>
    <w:rsid w:val="00DA7055"/>
    <w:rsid w:val="00DB21D6"/>
    <w:rsid w:val="00DB49CD"/>
    <w:rsid w:val="00DC0DA4"/>
    <w:rsid w:val="00DC5713"/>
    <w:rsid w:val="00DD021F"/>
    <w:rsid w:val="00DE2CE3"/>
    <w:rsid w:val="00DF56F5"/>
    <w:rsid w:val="00DF63C7"/>
    <w:rsid w:val="00E01E7F"/>
    <w:rsid w:val="00E02967"/>
    <w:rsid w:val="00E03EA6"/>
    <w:rsid w:val="00E26D1B"/>
    <w:rsid w:val="00E32994"/>
    <w:rsid w:val="00E47407"/>
    <w:rsid w:val="00E4789D"/>
    <w:rsid w:val="00E5517D"/>
    <w:rsid w:val="00E57CEA"/>
    <w:rsid w:val="00E60612"/>
    <w:rsid w:val="00E62C6E"/>
    <w:rsid w:val="00E72DAD"/>
    <w:rsid w:val="00E770F1"/>
    <w:rsid w:val="00E80253"/>
    <w:rsid w:val="00E80AE3"/>
    <w:rsid w:val="00E85D9D"/>
    <w:rsid w:val="00E95DD9"/>
    <w:rsid w:val="00E97616"/>
    <w:rsid w:val="00EA6E58"/>
    <w:rsid w:val="00EB64C9"/>
    <w:rsid w:val="00EC49DB"/>
    <w:rsid w:val="00EC676C"/>
    <w:rsid w:val="00EC6E67"/>
    <w:rsid w:val="00ED0866"/>
    <w:rsid w:val="00ED1CC7"/>
    <w:rsid w:val="00ED6104"/>
    <w:rsid w:val="00EE28E5"/>
    <w:rsid w:val="00EE6BC6"/>
    <w:rsid w:val="00EF766F"/>
    <w:rsid w:val="00EF7E01"/>
    <w:rsid w:val="00F011C7"/>
    <w:rsid w:val="00F04E09"/>
    <w:rsid w:val="00F0679E"/>
    <w:rsid w:val="00F102EA"/>
    <w:rsid w:val="00F1428D"/>
    <w:rsid w:val="00F160F3"/>
    <w:rsid w:val="00F34F0B"/>
    <w:rsid w:val="00F357C9"/>
    <w:rsid w:val="00F4210E"/>
    <w:rsid w:val="00F423BB"/>
    <w:rsid w:val="00F507D7"/>
    <w:rsid w:val="00F53B70"/>
    <w:rsid w:val="00F5477F"/>
    <w:rsid w:val="00F56731"/>
    <w:rsid w:val="00F5769B"/>
    <w:rsid w:val="00F6399E"/>
    <w:rsid w:val="00F85494"/>
    <w:rsid w:val="00F87560"/>
    <w:rsid w:val="00F91C9A"/>
    <w:rsid w:val="00FA3356"/>
    <w:rsid w:val="00FA53C8"/>
    <w:rsid w:val="00FA7BC5"/>
    <w:rsid w:val="00FC28ED"/>
    <w:rsid w:val="00FC6E17"/>
    <w:rsid w:val="00FD5A79"/>
    <w:rsid w:val="00FE0F8D"/>
    <w:rsid w:val="00FE45DD"/>
    <w:rsid w:val="00FF1D27"/>
    <w:rsid w:val="00FF4C82"/>
    <w:rsid w:val="00FF4F4F"/>
    <w:rsid w:val="00FF5400"/>
    <w:rsid w:val="00FF7D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F1013"/>
  <w15:chartTrackingRefBased/>
  <w15:docId w15:val="{E249CE8E-9C88-41EA-9381-8605E3A9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66F"/>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D724D2"/>
    <w:pPr>
      <w:keepNext/>
      <w:keepLines/>
      <w:numPr>
        <w:numId w:val="33"/>
      </w:numPr>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D724D2"/>
    <w:pPr>
      <w:keepNext/>
      <w:keepLines/>
      <w:numPr>
        <w:ilvl w:val="1"/>
        <w:numId w:val="33"/>
      </w:numPr>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D724D2"/>
    <w:pPr>
      <w:keepNext/>
      <w:keepLines/>
      <w:numPr>
        <w:ilvl w:val="2"/>
        <w:numId w:val="33"/>
      </w:numPr>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semiHidden/>
    <w:unhideWhenUsed/>
    <w:qFormat/>
    <w:rsid w:val="00D724D2"/>
    <w:pPr>
      <w:keepNext/>
      <w:keepLines/>
      <w:numPr>
        <w:ilvl w:val="3"/>
        <w:numId w:val="33"/>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D724D2"/>
    <w:pPr>
      <w:keepNext/>
      <w:keepLines/>
      <w:numPr>
        <w:ilvl w:val="4"/>
        <w:numId w:val="33"/>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D724D2"/>
    <w:pPr>
      <w:keepNext/>
      <w:keepLines/>
      <w:numPr>
        <w:ilvl w:val="5"/>
        <w:numId w:val="33"/>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724D2"/>
    <w:pPr>
      <w:keepNext/>
      <w:keepLines/>
      <w:numPr>
        <w:ilvl w:val="6"/>
        <w:numId w:val="33"/>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D724D2"/>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724D2"/>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F766F"/>
    <w:pPr>
      <w:spacing w:after="200"/>
      <w:contextualSpacing/>
    </w:pPr>
    <w:rPr>
      <w:rFonts w:ascii="Century Gothic" w:eastAsia="Calibri" w:hAnsi="Century Gothic"/>
      <w:sz w:val="20"/>
      <w:szCs w:val="22"/>
      <w:lang w:eastAsia="en-US"/>
    </w:rPr>
  </w:style>
  <w:style w:type="paragraph" w:styleId="Corpsdetexte">
    <w:name w:val="Body Text"/>
    <w:aliases w:val="Corps de texte 31,Body text 3"/>
    <w:basedOn w:val="Normal"/>
    <w:link w:val="CorpsdetexteCar"/>
    <w:rsid w:val="00EF766F"/>
    <w:pPr>
      <w:spacing w:after="120" w:line="276" w:lineRule="auto"/>
    </w:pPr>
    <w:rPr>
      <w:rFonts w:ascii="Cambria" w:hAnsi="Cambria"/>
      <w:sz w:val="22"/>
      <w:szCs w:val="22"/>
      <w:lang w:val="en-US" w:eastAsia="en-US" w:bidi="en-US"/>
    </w:rPr>
  </w:style>
  <w:style w:type="character" w:customStyle="1" w:styleId="CorpsdetexteCar">
    <w:name w:val="Corps de texte Car"/>
    <w:aliases w:val="Corps de texte 31 Car,Body text 3 Car"/>
    <w:basedOn w:val="Policepardfaut"/>
    <w:link w:val="Corpsdetexte"/>
    <w:rsid w:val="00EF766F"/>
    <w:rPr>
      <w:rFonts w:ascii="Cambria" w:eastAsia="Times New Roman" w:hAnsi="Cambria" w:cs="Times New Roman"/>
      <w:lang w:val="en-US" w:bidi="en-US"/>
    </w:rPr>
  </w:style>
  <w:style w:type="character" w:styleId="lev">
    <w:name w:val="Strong"/>
    <w:basedOn w:val="Policepardfaut"/>
    <w:uiPriority w:val="22"/>
    <w:qFormat/>
    <w:rsid w:val="00C83124"/>
    <w:rPr>
      <w:rFonts w:ascii="Century Gothic" w:hAnsi="Century Gothic" w:hint="default"/>
      <w:b/>
      <w:bCs/>
      <w:sz w:val="5"/>
      <w:szCs w:val="5"/>
    </w:rPr>
  </w:style>
  <w:style w:type="character" w:styleId="Lienhypertexte">
    <w:name w:val="Hyperlink"/>
    <w:basedOn w:val="Policepardfaut"/>
    <w:uiPriority w:val="99"/>
    <w:unhideWhenUsed/>
    <w:rsid w:val="00C83124"/>
    <w:rPr>
      <w:strike w:val="0"/>
      <w:dstrike w:val="0"/>
      <w:color w:val="73A53E"/>
      <w:u w:val="single"/>
      <w:effect w:val="none"/>
    </w:rPr>
  </w:style>
  <w:style w:type="paragraph" w:styleId="NormalWeb">
    <w:name w:val="Normal (Web)"/>
    <w:basedOn w:val="Normal"/>
    <w:uiPriority w:val="99"/>
    <w:unhideWhenUsed/>
    <w:rsid w:val="00A46002"/>
    <w:pPr>
      <w:spacing w:before="100" w:beforeAutospacing="1" w:after="100" w:afterAutospacing="1"/>
    </w:pPr>
    <w:rPr>
      <w:rFonts w:eastAsiaTheme="minorHAnsi"/>
    </w:rPr>
  </w:style>
  <w:style w:type="paragraph" w:styleId="Textedebulles">
    <w:name w:val="Balloon Text"/>
    <w:basedOn w:val="Normal"/>
    <w:link w:val="TextedebullesCar"/>
    <w:uiPriority w:val="99"/>
    <w:semiHidden/>
    <w:unhideWhenUsed/>
    <w:rsid w:val="00CF4A45"/>
    <w:rPr>
      <w:rFonts w:ascii="Segoe UI" w:hAnsi="Segoe UI" w:cs="Segoe UI"/>
      <w:sz w:val="18"/>
      <w:szCs w:val="18"/>
    </w:rPr>
  </w:style>
  <w:style w:type="character" w:customStyle="1" w:styleId="TextedebullesCar">
    <w:name w:val="Texte de bulles Car"/>
    <w:basedOn w:val="Policepardfaut"/>
    <w:link w:val="Textedebulles"/>
    <w:uiPriority w:val="99"/>
    <w:semiHidden/>
    <w:rsid w:val="00CF4A45"/>
    <w:rPr>
      <w:rFonts w:ascii="Segoe UI" w:eastAsia="Times New Roman" w:hAnsi="Segoe UI" w:cs="Segoe UI"/>
      <w:sz w:val="18"/>
      <w:szCs w:val="18"/>
      <w:lang w:eastAsia="fr-FR"/>
    </w:rPr>
  </w:style>
  <w:style w:type="paragraph" w:customStyle="1" w:styleId="VuConsidrant">
    <w:name w:val="Vu.Considérant"/>
    <w:basedOn w:val="Normal"/>
    <w:rsid w:val="00F87560"/>
    <w:pPr>
      <w:autoSpaceDE w:val="0"/>
      <w:autoSpaceDN w:val="0"/>
      <w:spacing w:after="140"/>
      <w:jc w:val="both"/>
    </w:pPr>
    <w:rPr>
      <w:rFonts w:ascii="Arial" w:hAnsi="Arial" w:cs="Arial"/>
      <w:sz w:val="20"/>
      <w:szCs w:val="20"/>
    </w:rPr>
  </w:style>
  <w:style w:type="character" w:customStyle="1" w:styleId="Titre1Car">
    <w:name w:val="Titre 1 Car"/>
    <w:basedOn w:val="Policepardfaut"/>
    <w:link w:val="Titre1"/>
    <w:uiPriority w:val="9"/>
    <w:rsid w:val="00D724D2"/>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semiHidden/>
    <w:rsid w:val="00D724D2"/>
    <w:rPr>
      <w:rFonts w:asciiTheme="majorHAnsi" w:eastAsiaTheme="majorEastAsia" w:hAnsiTheme="majorHAnsi" w:cstheme="majorBidi"/>
      <w:color w:val="2E74B5" w:themeColor="accent1" w:themeShade="BF"/>
      <w:sz w:val="26"/>
      <w:szCs w:val="26"/>
      <w:lang w:eastAsia="fr-FR"/>
    </w:rPr>
  </w:style>
  <w:style w:type="character" w:customStyle="1" w:styleId="Titre3Car">
    <w:name w:val="Titre 3 Car"/>
    <w:basedOn w:val="Policepardfaut"/>
    <w:link w:val="Titre3"/>
    <w:uiPriority w:val="9"/>
    <w:semiHidden/>
    <w:rsid w:val="00D724D2"/>
    <w:rPr>
      <w:rFonts w:asciiTheme="majorHAnsi" w:eastAsiaTheme="majorEastAsia" w:hAnsiTheme="majorHAnsi" w:cstheme="majorBidi"/>
      <w:color w:val="1F4D78" w:themeColor="accent1" w:themeShade="7F"/>
      <w:sz w:val="24"/>
      <w:szCs w:val="24"/>
      <w:lang w:eastAsia="fr-FR"/>
    </w:rPr>
  </w:style>
  <w:style w:type="character" w:customStyle="1" w:styleId="Titre4Car">
    <w:name w:val="Titre 4 Car"/>
    <w:basedOn w:val="Policepardfaut"/>
    <w:link w:val="Titre4"/>
    <w:uiPriority w:val="9"/>
    <w:semiHidden/>
    <w:rsid w:val="00D724D2"/>
    <w:rPr>
      <w:rFonts w:asciiTheme="majorHAnsi" w:eastAsiaTheme="majorEastAsia" w:hAnsiTheme="majorHAnsi" w:cstheme="majorBidi"/>
      <w:i/>
      <w:iCs/>
      <w:color w:val="2E74B5" w:themeColor="accent1" w:themeShade="BF"/>
      <w:sz w:val="24"/>
      <w:szCs w:val="24"/>
      <w:lang w:eastAsia="fr-FR"/>
    </w:rPr>
  </w:style>
  <w:style w:type="character" w:customStyle="1" w:styleId="Titre5Car">
    <w:name w:val="Titre 5 Car"/>
    <w:basedOn w:val="Policepardfaut"/>
    <w:link w:val="Titre5"/>
    <w:uiPriority w:val="9"/>
    <w:semiHidden/>
    <w:rsid w:val="00D724D2"/>
    <w:rPr>
      <w:rFonts w:asciiTheme="majorHAnsi" w:eastAsiaTheme="majorEastAsia" w:hAnsiTheme="majorHAnsi" w:cstheme="majorBidi"/>
      <w:color w:val="2E74B5" w:themeColor="accent1" w:themeShade="BF"/>
      <w:sz w:val="24"/>
      <w:szCs w:val="24"/>
      <w:lang w:eastAsia="fr-FR"/>
    </w:rPr>
  </w:style>
  <w:style w:type="character" w:customStyle="1" w:styleId="Titre6Car">
    <w:name w:val="Titre 6 Car"/>
    <w:basedOn w:val="Policepardfaut"/>
    <w:link w:val="Titre6"/>
    <w:uiPriority w:val="9"/>
    <w:semiHidden/>
    <w:rsid w:val="00D724D2"/>
    <w:rPr>
      <w:rFonts w:asciiTheme="majorHAnsi" w:eastAsiaTheme="majorEastAsia" w:hAnsiTheme="majorHAnsi" w:cstheme="majorBidi"/>
      <w:color w:val="1F4D78" w:themeColor="accent1" w:themeShade="7F"/>
      <w:sz w:val="24"/>
      <w:szCs w:val="24"/>
      <w:lang w:eastAsia="fr-FR"/>
    </w:rPr>
  </w:style>
  <w:style w:type="character" w:customStyle="1" w:styleId="Titre7Car">
    <w:name w:val="Titre 7 Car"/>
    <w:basedOn w:val="Policepardfaut"/>
    <w:link w:val="Titre7"/>
    <w:uiPriority w:val="9"/>
    <w:semiHidden/>
    <w:rsid w:val="00D724D2"/>
    <w:rPr>
      <w:rFonts w:asciiTheme="majorHAnsi" w:eastAsiaTheme="majorEastAsia" w:hAnsiTheme="majorHAnsi" w:cstheme="majorBidi"/>
      <w:i/>
      <w:iCs/>
      <w:color w:val="1F4D78" w:themeColor="accent1" w:themeShade="7F"/>
      <w:sz w:val="24"/>
      <w:szCs w:val="24"/>
      <w:lang w:eastAsia="fr-FR"/>
    </w:rPr>
  </w:style>
  <w:style w:type="character" w:customStyle="1" w:styleId="Titre8Car">
    <w:name w:val="Titre 8 Car"/>
    <w:basedOn w:val="Policepardfaut"/>
    <w:link w:val="Titre8"/>
    <w:uiPriority w:val="9"/>
    <w:semiHidden/>
    <w:rsid w:val="00D724D2"/>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D724D2"/>
    <w:rPr>
      <w:rFonts w:asciiTheme="majorHAnsi" w:eastAsiaTheme="majorEastAsia" w:hAnsiTheme="majorHAnsi" w:cstheme="majorBidi"/>
      <w:i/>
      <w:iCs/>
      <w:color w:val="272727" w:themeColor="text1" w:themeTint="D8"/>
      <w:sz w:val="21"/>
      <w:szCs w:val="21"/>
      <w:lang w:eastAsia="fr-FR"/>
    </w:rPr>
  </w:style>
  <w:style w:type="paragraph" w:customStyle="1" w:styleId="NormalJustifi">
    <w:name w:val="Normal + Justifié"/>
    <w:basedOn w:val="Normal"/>
    <w:rsid w:val="007246D4"/>
    <w:pPr>
      <w:jc w:val="both"/>
    </w:pPr>
    <w:rPr>
      <w:rFonts w:ascii="Arial" w:hAnsi="Arial" w:cs="Arial"/>
      <w:sz w:val="18"/>
      <w:szCs w:val="18"/>
    </w:rPr>
  </w:style>
  <w:style w:type="paragraph" w:styleId="Retraitcorpsdetexte">
    <w:name w:val="Body Text Indent"/>
    <w:basedOn w:val="Normal"/>
    <w:link w:val="RetraitcorpsdetexteCar"/>
    <w:uiPriority w:val="99"/>
    <w:semiHidden/>
    <w:unhideWhenUsed/>
    <w:rsid w:val="006416F2"/>
    <w:pPr>
      <w:spacing w:after="120"/>
      <w:ind w:left="283"/>
    </w:pPr>
  </w:style>
  <w:style w:type="character" w:customStyle="1" w:styleId="RetraitcorpsdetexteCar">
    <w:name w:val="Retrait corps de texte Car"/>
    <w:basedOn w:val="Policepardfaut"/>
    <w:link w:val="Retraitcorpsdetexte"/>
    <w:uiPriority w:val="99"/>
    <w:semiHidden/>
    <w:rsid w:val="006416F2"/>
    <w:rPr>
      <w:rFonts w:ascii="Times New Roman" w:eastAsia="Times New Roman" w:hAnsi="Times New Roman" w:cs="Times New Roman"/>
      <w:sz w:val="24"/>
      <w:szCs w:val="24"/>
      <w:lang w:eastAsia="fr-FR"/>
    </w:rPr>
  </w:style>
  <w:style w:type="paragraph" w:customStyle="1" w:styleId="paragrapheri">
    <w:name w:val="paragraphe ri"/>
    <w:basedOn w:val="Retraitcorpsdetexte"/>
    <w:rsid w:val="006416F2"/>
    <w:pPr>
      <w:widowControl w:val="0"/>
      <w:snapToGrid w:val="0"/>
      <w:spacing w:before="60" w:after="0" w:line="288" w:lineRule="exact"/>
      <w:ind w:left="0" w:firstLine="567"/>
      <w:jc w:val="both"/>
    </w:pPr>
    <w:rPr>
      <w:color w:val="000000"/>
      <w:spacing w:val="-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0030">
      <w:bodyDiv w:val="1"/>
      <w:marLeft w:val="0"/>
      <w:marRight w:val="0"/>
      <w:marTop w:val="0"/>
      <w:marBottom w:val="0"/>
      <w:divBdr>
        <w:top w:val="none" w:sz="0" w:space="0" w:color="auto"/>
        <w:left w:val="none" w:sz="0" w:space="0" w:color="auto"/>
        <w:bottom w:val="none" w:sz="0" w:space="0" w:color="auto"/>
        <w:right w:val="none" w:sz="0" w:space="0" w:color="auto"/>
      </w:divBdr>
    </w:div>
    <w:div w:id="153574298">
      <w:bodyDiv w:val="1"/>
      <w:marLeft w:val="0"/>
      <w:marRight w:val="0"/>
      <w:marTop w:val="0"/>
      <w:marBottom w:val="0"/>
      <w:divBdr>
        <w:top w:val="none" w:sz="0" w:space="0" w:color="auto"/>
        <w:left w:val="none" w:sz="0" w:space="0" w:color="auto"/>
        <w:bottom w:val="none" w:sz="0" w:space="0" w:color="auto"/>
        <w:right w:val="none" w:sz="0" w:space="0" w:color="auto"/>
      </w:divBdr>
    </w:div>
    <w:div w:id="370694484">
      <w:bodyDiv w:val="1"/>
      <w:marLeft w:val="0"/>
      <w:marRight w:val="0"/>
      <w:marTop w:val="0"/>
      <w:marBottom w:val="0"/>
      <w:divBdr>
        <w:top w:val="none" w:sz="0" w:space="0" w:color="auto"/>
        <w:left w:val="none" w:sz="0" w:space="0" w:color="auto"/>
        <w:bottom w:val="none" w:sz="0" w:space="0" w:color="auto"/>
        <w:right w:val="none" w:sz="0" w:space="0" w:color="auto"/>
      </w:divBdr>
    </w:div>
    <w:div w:id="517810810">
      <w:bodyDiv w:val="1"/>
      <w:marLeft w:val="0"/>
      <w:marRight w:val="0"/>
      <w:marTop w:val="0"/>
      <w:marBottom w:val="0"/>
      <w:divBdr>
        <w:top w:val="none" w:sz="0" w:space="0" w:color="auto"/>
        <w:left w:val="none" w:sz="0" w:space="0" w:color="auto"/>
        <w:bottom w:val="none" w:sz="0" w:space="0" w:color="auto"/>
        <w:right w:val="none" w:sz="0" w:space="0" w:color="auto"/>
      </w:divBdr>
    </w:div>
    <w:div w:id="644747984">
      <w:bodyDiv w:val="1"/>
      <w:marLeft w:val="0"/>
      <w:marRight w:val="0"/>
      <w:marTop w:val="0"/>
      <w:marBottom w:val="0"/>
      <w:divBdr>
        <w:top w:val="none" w:sz="0" w:space="0" w:color="auto"/>
        <w:left w:val="none" w:sz="0" w:space="0" w:color="auto"/>
        <w:bottom w:val="none" w:sz="0" w:space="0" w:color="auto"/>
        <w:right w:val="none" w:sz="0" w:space="0" w:color="auto"/>
      </w:divBdr>
    </w:div>
    <w:div w:id="685139540">
      <w:bodyDiv w:val="1"/>
      <w:marLeft w:val="0"/>
      <w:marRight w:val="0"/>
      <w:marTop w:val="0"/>
      <w:marBottom w:val="0"/>
      <w:divBdr>
        <w:top w:val="none" w:sz="0" w:space="0" w:color="auto"/>
        <w:left w:val="none" w:sz="0" w:space="0" w:color="auto"/>
        <w:bottom w:val="none" w:sz="0" w:space="0" w:color="auto"/>
        <w:right w:val="none" w:sz="0" w:space="0" w:color="auto"/>
      </w:divBdr>
    </w:div>
    <w:div w:id="755787938">
      <w:bodyDiv w:val="1"/>
      <w:marLeft w:val="0"/>
      <w:marRight w:val="0"/>
      <w:marTop w:val="0"/>
      <w:marBottom w:val="0"/>
      <w:divBdr>
        <w:top w:val="none" w:sz="0" w:space="0" w:color="auto"/>
        <w:left w:val="none" w:sz="0" w:space="0" w:color="auto"/>
        <w:bottom w:val="none" w:sz="0" w:space="0" w:color="auto"/>
        <w:right w:val="none" w:sz="0" w:space="0" w:color="auto"/>
      </w:divBdr>
    </w:div>
    <w:div w:id="895238015">
      <w:bodyDiv w:val="1"/>
      <w:marLeft w:val="0"/>
      <w:marRight w:val="0"/>
      <w:marTop w:val="0"/>
      <w:marBottom w:val="0"/>
      <w:divBdr>
        <w:top w:val="none" w:sz="0" w:space="0" w:color="auto"/>
        <w:left w:val="none" w:sz="0" w:space="0" w:color="auto"/>
        <w:bottom w:val="none" w:sz="0" w:space="0" w:color="auto"/>
        <w:right w:val="none" w:sz="0" w:space="0" w:color="auto"/>
      </w:divBdr>
    </w:div>
    <w:div w:id="1007366253">
      <w:bodyDiv w:val="1"/>
      <w:marLeft w:val="0"/>
      <w:marRight w:val="0"/>
      <w:marTop w:val="0"/>
      <w:marBottom w:val="0"/>
      <w:divBdr>
        <w:top w:val="none" w:sz="0" w:space="0" w:color="auto"/>
        <w:left w:val="none" w:sz="0" w:space="0" w:color="auto"/>
        <w:bottom w:val="none" w:sz="0" w:space="0" w:color="auto"/>
        <w:right w:val="none" w:sz="0" w:space="0" w:color="auto"/>
      </w:divBdr>
    </w:div>
    <w:div w:id="1113594042">
      <w:bodyDiv w:val="1"/>
      <w:marLeft w:val="0"/>
      <w:marRight w:val="0"/>
      <w:marTop w:val="0"/>
      <w:marBottom w:val="0"/>
      <w:divBdr>
        <w:top w:val="none" w:sz="0" w:space="0" w:color="auto"/>
        <w:left w:val="none" w:sz="0" w:space="0" w:color="auto"/>
        <w:bottom w:val="none" w:sz="0" w:space="0" w:color="auto"/>
        <w:right w:val="none" w:sz="0" w:space="0" w:color="auto"/>
      </w:divBdr>
    </w:div>
    <w:div w:id="1126973801">
      <w:bodyDiv w:val="1"/>
      <w:marLeft w:val="0"/>
      <w:marRight w:val="0"/>
      <w:marTop w:val="0"/>
      <w:marBottom w:val="0"/>
      <w:divBdr>
        <w:top w:val="none" w:sz="0" w:space="0" w:color="auto"/>
        <w:left w:val="none" w:sz="0" w:space="0" w:color="auto"/>
        <w:bottom w:val="none" w:sz="0" w:space="0" w:color="auto"/>
        <w:right w:val="none" w:sz="0" w:space="0" w:color="auto"/>
      </w:divBdr>
    </w:div>
    <w:div w:id="1853489177">
      <w:bodyDiv w:val="1"/>
      <w:marLeft w:val="0"/>
      <w:marRight w:val="0"/>
      <w:marTop w:val="0"/>
      <w:marBottom w:val="0"/>
      <w:divBdr>
        <w:top w:val="none" w:sz="0" w:space="0" w:color="auto"/>
        <w:left w:val="none" w:sz="0" w:space="0" w:color="auto"/>
        <w:bottom w:val="none" w:sz="0" w:space="0" w:color="auto"/>
        <w:right w:val="none" w:sz="0" w:space="0" w:color="auto"/>
      </w:divBdr>
      <w:divsChild>
        <w:div w:id="125591272">
          <w:marLeft w:val="0"/>
          <w:marRight w:val="0"/>
          <w:marTop w:val="0"/>
          <w:marBottom w:val="0"/>
          <w:divBdr>
            <w:top w:val="none" w:sz="0" w:space="0" w:color="auto"/>
            <w:left w:val="none" w:sz="0" w:space="0" w:color="auto"/>
            <w:bottom w:val="none" w:sz="0" w:space="0" w:color="auto"/>
            <w:right w:val="none" w:sz="0" w:space="0" w:color="auto"/>
          </w:divBdr>
        </w:div>
        <w:div w:id="1685130257">
          <w:marLeft w:val="0"/>
          <w:marRight w:val="0"/>
          <w:marTop w:val="0"/>
          <w:marBottom w:val="0"/>
          <w:divBdr>
            <w:top w:val="none" w:sz="0" w:space="0" w:color="auto"/>
            <w:left w:val="none" w:sz="0" w:space="0" w:color="auto"/>
            <w:bottom w:val="none" w:sz="0" w:space="0" w:color="auto"/>
            <w:right w:val="none" w:sz="0" w:space="0" w:color="auto"/>
          </w:divBdr>
          <w:divsChild>
            <w:div w:id="632950507">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98268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DD537-48C4-48E6-AC81-F8E493472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1148</Words>
  <Characters>6320</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de la celle</dc:creator>
  <cp:keywords/>
  <dc:description/>
  <cp:lastModifiedBy>MARILLER CHRISTINE</cp:lastModifiedBy>
  <cp:revision>3</cp:revision>
  <cp:lastPrinted>2022-12-21T10:23:00Z</cp:lastPrinted>
  <dcterms:created xsi:type="dcterms:W3CDTF">2022-12-28T16:20:00Z</dcterms:created>
  <dcterms:modified xsi:type="dcterms:W3CDTF">2022-12-28T16:20:00Z</dcterms:modified>
</cp:coreProperties>
</file>